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D0" w:rsidRDefault="004760E8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-89535</wp:posOffset>
            </wp:positionV>
            <wp:extent cx="553720" cy="633095"/>
            <wp:effectExtent l="19050" t="0" r="0" b="0"/>
            <wp:wrapNone/>
            <wp:docPr id="24" name="Picture 24" descr="http://www1.hsx.vn/Content/Images/logo-hose-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1.hsx.vn/Content/Images/logo-hose-index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-123825</wp:posOffset>
            </wp:positionV>
            <wp:extent cx="667385" cy="667385"/>
            <wp:effectExtent l="19050" t="0" r="0" b="0"/>
            <wp:wrapNone/>
            <wp:docPr id="23" name="Picture 5" descr="imagesXSK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XSKT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5729605</wp:posOffset>
            </wp:positionH>
            <wp:positionV relativeFrom="paragraph">
              <wp:posOffset>-59055</wp:posOffset>
            </wp:positionV>
            <wp:extent cx="952500" cy="43053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268" w:type="dxa"/>
        <w:tblLook w:val="01E0"/>
      </w:tblPr>
      <w:tblGrid>
        <w:gridCol w:w="10998"/>
        <w:gridCol w:w="270"/>
      </w:tblGrid>
      <w:tr w:rsidR="00185B1E" w:rsidRPr="00AA23FB" w:rsidTr="00D44933">
        <w:trPr>
          <w:trHeight w:val="1134"/>
        </w:trPr>
        <w:tc>
          <w:tcPr>
            <w:tcW w:w="10998" w:type="dxa"/>
            <w:vAlign w:val="center"/>
          </w:tcPr>
          <w:p w:rsidR="006123D0" w:rsidRDefault="006123D0" w:rsidP="00335EE2">
            <w:pPr>
              <w:pStyle w:val="BodyTextIndent2"/>
              <w:spacing w:before="0"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23D0" w:rsidRDefault="006123D0" w:rsidP="00335EE2">
            <w:pPr>
              <w:pStyle w:val="BodyTextIndent2"/>
              <w:spacing w:before="0"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0005" w:rsidRPr="00B70005" w:rsidRDefault="00C7255C" w:rsidP="006123D0">
            <w:pPr>
              <w:pStyle w:val="BodyTextIndent2"/>
              <w:spacing w:before="0" w:after="0"/>
              <w:ind w:right="150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B70005">
              <w:rPr>
                <w:rFonts w:ascii="Times New Roman" w:hAnsi="Times New Roman"/>
                <w:b/>
                <w:bCs/>
                <w:sz w:val="26"/>
                <w:szCs w:val="26"/>
              </w:rPr>
              <w:t>THÔNG BÁO</w:t>
            </w:r>
            <w:r w:rsidR="006123D0" w:rsidRPr="00B700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70005">
              <w:rPr>
                <w:rFonts w:ascii="Times New Roman" w:hAnsi="Times New Roman"/>
                <w:b/>
                <w:sz w:val="26"/>
                <w:szCs w:val="26"/>
              </w:rPr>
              <w:t xml:space="preserve">BÁN ĐẤU GIÁ CỔ PHẦN </w:t>
            </w:r>
            <w:r w:rsidR="00041A65" w:rsidRPr="00B70005">
              <w:rPr>
                <w:rFonts w:ascii="Times New Roman" w:hAnsi="Times New Roman"/>
                <w:b/>
                <w:sz w:val="26"/>
                <w:szCs w:val="26"/>
              </w:rPr>
              <w:t xml:space="preserve">THEO LÔ </w:t>
            </w:r>
            <w:r w:rsidRPr="00B70005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r w:rsidR="00B70005" w:rsidRPr="00B700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B70005" w:rsidRPr="00B70005" w:rsidRDefault="006123D0" w:rsidP="00B70005">
            <w:pPr>
              <w:pStyle w:val="BodyTextIndent2"/>
              <w:spacing w:before="0" w:after="0"/>
              <w:ind w:right="150" w:firstLine="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7000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CÔNG TY CỔ PHẦN XUẤT NHẬP KHẨU NÔNG SẢN THỰC PHẨM AN GIANG</w:t>
            </w:r>
            <w:r w:rsidR="00B110DD" w:rsidRPr="00B7000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6241FC" w:rsidRPr="00B7000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DO </w:t>
            </w:r>
          </w:p>
          <w:p w:rsidR="006241FC" w:rsidRPr="00AA23FB" w:rsidRDefault="006123D0" w:rsidP="006123D0">
            <w:pPr>
              <w:pStyle w:val="BodyTextIndent2"/>
              <w:spacing w:before="0" w:after="0"/>
              <w:ind w:right="150" w:firstLine="0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B7000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CÔNG TY TNHH MTV XỔ SỐ KIẾN THIẾT AN GIANG</w:t>
            </w:r>
            <w:r w:rsidR="006241FC" w:rsidRPr="00B7000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7000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NẮM GIỮ</w:t>
            </w:r>
          </w:p>
        </w:tc>
        <w:tc>
          <w:tcPr>
            <w:tcW w:w="270" w:type="dxa"/>
          </w:tcPr>
          <w:p w:rsidR="00185B1E" w:rsidRPr="00AA23FB" w:rsidRDefault="00185B1E" w:rsidP="00EC6BEF">
            <w:pPr>
              <w:pStyle w:val="BodyTextIndent2"/>
              <w:spacing w:before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17126A" w:rsidRPr="00A27C3B" w:rsidRDefault="00C7255C" w:rsidP="006241FC">
      <w:pPr>
        <w:pStyle w:val="BodyTextIndent"/>
        <w:spacing w:before="120" w:after="0"/>
        <w:ind w:firstLine="0"/>
        <w:rPr>
          <w:rStyle w:val="Emphasis"/>
          <w:rFonts w:ascii="Times New Roman" w:hAnsi="Times New Roman"/>
          <w:color w:val="000000"/>
          <w:sz w:val="20"/>
        </w:rPr>
      </w:pPr>
      <w:proofErr w:type="spellStart"/>
      <w:r w:rsidRPr="00041A65">
        <w:rPr>
          <w:rStyle w:val="Emphasis"/>
          <w:rFonts w:ascii="Times New Roman" w:hAnsi="Times New Roman"/>
          <w:color w:val="000000"/>
          <w:sz w:val="20"/>
        </w:rPr>
        <w:t>C</w:t>
      </w:r>
      <w:r w:rsidRPr="00041A65">
        <w:rPr>
          <w:rStyle w:val="Emphasis"/>
          <w:rFonts w:ascii="Times New Roman" w:hAnsi="Times New Roman" w:hint="eastAsia"/>
          <w:color w:val="000000"/>
          <w:sz w:val="20"/>
        </w:rPr>
        <w:t>ă</w:t>
      </w:r>
      <w:r w:rsidRPr="00041A65">
        <w:rPr>
          <w:rStyle w:val="Emphasis"/>
          <w:rFonts w:ascii="Times New Roman" w:hAnsi="Times New Roman"/>
          <w:color w:val="000000"/>
          <w:sz w:val="20"/>
        </w:rPr>
        <w:t>n</w:t>
      </w:r>
      <w:proofErr w:type="spellEnd"/>
      <w:r w:rsidRPr="00041A65">
        <w:rPr>
          <w:rStyle w:val="Emphasis"/>
          <w:rFonts w:ascii="Times New Roman" w:hAnsi="Times New Roman"/>
          <w:color w:val="000000"/>
          <w:sz w:val="20"/>
        </w:rPr>
        <w:t xml:space="preserve"> </w:t>
      </w:r>
      <w:proofErr w:type="spellStart"/>
      <w:r w:rsidRPr="00041A65">
        <w:rPr>
          <w:rStyle w:val="Emphasis"/>
          <w:rFonts w:ascii="Times New Roman" w:hAnsi="Times New Roman"/>
          <w:color w:val="000000"/>
          <w:sz w:val="20"/>
        </w:rPr>
        <w:t>cứ</w:t>
      </w:r>
      <w:proofErr w:type="spellEnd"/>
      <w:r w:rsidRPr="00041A65">
        <w:rPr>
          <w:rStyle w:val="Emphasis"/>
          <w:rFonts w:ascii="Times New Roman" w:hAnsi="Times New Roman"/>
          <w:color w:val="000000"/>
          <w:sz w:val="20"/>
        </w:rPr>
        <w:t xml:space="preserve"> </w:t>
      </w:r>
      <w:proofErr w:type="spellStart"/>
      <w:r w:rsidRPr="00041A65">
        <w:rPr>
          <w:rStyle w:val="Emphasis"/>
          <w:rFonts w:ascii="Times New Roman" w:hAnsi="Times New Roman"/>
          <w:color w:val="000000"/>
          <w:sz w:val="20"/>
        </w:rPr>
        <w:t>theo</w:t>
      </w:r>
      <w:proofErr w:type="spellEnd"/>
      <w:r w:rsidRPr="00041A65">
        <w:rPr>
          <w:rStyle w:val="Emphasis"/>
          <w:rFonts w:ascii="Times New Roman" w:hAnsi="Times New Roman"/>
          <w:color w:val="000000"/>
          <w:sz w:val="20"/>
        </w:rPr>
        <w:t xml:space="preserve"> 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 xml:space="preserve">Quyết định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số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2946/QĐ-UBND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ngày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21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tháng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11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năm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2018 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 xml:space="preserve">của Ủy ban nhân dân tỉnh An Giang về việc phê duyệt </w:t>
      </w:r>
      <w:r w:rsidR="00160EA9">
        <w:rPr>
          <w:rFonts w:ascii="Times New Roman" w:hAnsi="Times New Roman"/>
          <w:i/>
          <w:iCs/>
          <w:color w:val="000000"/>
          <w:sz w:val="20"/>
          <w:lang w:val="nl-NL"/>
        </w:rPr>
        <w:t>p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 xml:space="preserve">hương án </w:t>
      </w:r>
      <w:r w:rsidR="00160EA9">
        <w:rPr>
          <w:rFonts w:ascii="Times New Roman" w:hAnsi="Times New Roman"/>
          <w:i/>
          <w:iCs/>
          <w:color w:val="000000"/>
          <w:sz w:val="20"/>
          <w:lang w:val="nl-NL"/>
        </w:rPr>
        <w:t>chuyển nhượng vốn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 xml:space="preserve"> của C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de-DE"/>
        </w:rPr>
        <w:t>ông ty TNHH MTV Xổ số Kiến thiết An Giang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 xml:space="preserve"> </w:t>
      </w:r>
      <w:r w:rsidR="00160EA9">
        <w:rPr>
          <w:rFonts w:ascii="Times New Roman" w:hAnsi="Times New Roman"/>
          <w:i/>
          <w:iCs/>
          <w:color w:val="000000"/>
          <w:sz w:val="20"/>
          <w:lang w:val="nl-NL"/>
        </w:rPr>
        <w:t xml:space="preserve">đầu tư 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>tại Công ty cổ phần Xuất nhập khẩu Nông sản Thực phẩm An Giang</w:t>
      </w:r>
      <w:r w:rsidRPr="00041A65">
        <w:rPr>
          <w:rStyle w:val="Emphasis"/>
          <w:rFonts w:ascii="Times New Roman" w:hAnsi="Times New Roman"/>
          <w:color w:val="000000"/>
          <w:sz w:val="20"/>
        </w:rPr>
        <w:t xml:space="preserve">, 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>C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de-DE"/>
        </w:rPr>
        <w:t>ông ty TNHH MTV Xổ số Kiến thiết An Giang</w:t>
      </w:r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xin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thông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báo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bán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đấu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giá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cổ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proofErr w:type="spellStart"/>
      <w:r w:rsidR="00B70005" w:rsidRPr="00B70005">
        <w:rPr>
          <w:rFonts w:ascii="Times New Roman" w:hAnsi="Times New Roman"/>
          <w:i/>
          <w:iCs/>
          <w:color w:val="000000"/>
          <w:sz w:val="20"/>
        </w:rPr>
        <w:t>phần</w:t>
      </w:r>
      <w:proofErr w:type="spellEnd"/>
      <w:r w:rsidR="00B70005" w:rsidRPr="00B70005">
        <w:rPr>
          <w:rFonts w:ascii="Times New Roman" w:hAnsi="Times New Roman"/>
          <w:i/>
          <w:iCs/>
          <w:color w:val="000000"/>
          <w:sz w:val="20"/>
        </w:rPr>
        <w:t xml:space="preserve"> </w:t>
      </w:r>
      <w:r w:rsidR="00B70005" w:rsidRPr="00B70005">
        <w:rPr>
          <w:rFonts w:ascii="Times New Roman" w:hAnsi="Times New Roman"/>
          <w:i/>
          <w:iCs/>
          <w:color w:val="000000"/>
          <w:sz w:val="20"/>
          <w:lang w:val="nl-NL"/>
        </w:rPr>
        <w:t>Công ty cổ phần Xuất nhập khẩu Nông sản Thực phẩm An Giang</w:t>
      </w:r>
      <w:r w:rsidRPr="00A27C3B">
        <w:rPr>
          <w:rStyle w:val="Emphasis"/>
          <w:rFonts w:ascii="Times New Roman" w:hAnsi="Times New Roman"/>
          <w:color w:val="000000"/>
          <w:sz w:val="20"/>
        </w:rPr>
        <w:t xml:space="preserve"> </w:t>
      </w:r>
      <w:proofErr w:type="spellStart"/>
      <w:r w:rsidRPr="00A27C3B">
        <w:rPr>
          <w:rStyle w:val="Emphasis"/>
          <w:rFonts w:ascii="Times New Roman" w:hAnsi="Times New Roman"/>
          <w:color w:val="000000"/>
          <w:sz w:val="20"/>
        </w:rPr>
        <w:t>nh</w:t>
      </w:r>
      <w:r w:rsidRPr="00A27C3B">
        <w:rPr>
          <w:rStyle w:val="Emphasis"/>
          <w:rFonts w:ascii="Times New Roman" w:hAnsi="Times New Roman" w:hint="eastAsia"/>
          <w:color w:val="000000"/>
          <w:sz w:val="20"/>
        </w:rPr>
        <w:t>ư</w:t>
      </w:r>
      <w:proofErr w:type="spellEnd"/>
      <w:r w:rsidRPr="00A27C3B">
        <w:rPr>
          <w:rStyle w:val="Emphasis"/>
          <w:rFonts w:ascii="Times New Roman" w:hAnsi="Times New Roman"/>
          <w:color w:val="000000"/>
          <w:sz w:val="20"/>
        </w:rPr>
        <w:t xml:space="preserve"> </w:t>
      </w:r>
      <w:proofErr w:type="spellStart"/>
      <w:r w:rsidRPr="00A27C3B">
        <w:rPr>
          <w:rStyle w:val="Emphasis"/>
          <w:rFonts w:ascii="Times New Roman" w:hAnsi="Times New Roman"/>
          <w:color w:val="000000"/>
          <w:sz w:val="20"/>
        </w:rPr>
        <w:t>sau</w:t>
      </w:r>
      <w:proofErr w:type="spellEnd"/>
      <w:r w:rsidRPr="00A27C3B">
        <w:rPr>
          <w:rStyle w:val="Emphasis"/>
          <w:rFonts w:ascii="Times New Roman" w:hAnsi="Times New Roman"/>
          <w:color w:val="000000"/>
          <w:sz w:val="20"/>
        </w:rPr>
        <w:t>:</w:t>
      </w:r>
    </w:p>
    <w:p w:rsidR="003E2D29" w:rsidRDefault="001A6851" w:rsidP="000951AA">
      <w:pPr>
        <w:pStyle w:val="BodyTextIndent"/>
        <w:numPr>
          <w:ilvl w:val="0"/>
          <w:numId w:val="36"/>
        </w:numPr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Tổ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chức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phát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hành</w:t>
      </w:r>
      <w:proofErr w:type="spellEnd"/>
      <w:r w:rsidR="00383067" w:rsidRPr="00A27C3B">
        <w:rPr>
          <w:rFonts w:ascii="Times New Roman" w:hAnsi="Times New Roman"/>
          <w:sz w:val="21"/>
          <w:szCs w:val="21"/>
        </w:rPr>
        <w:t>:</w:t>
      </w:r>
      <w:r w:rsidR="00AE396F">
        <w:rPr>
          <w:rFonts w:ascii="Times New Roman" w:hAnsi="Times New Roman"/>
          <w:sz w:val="21"/>
          <w:szCs w:val="21"/>
        </w:rPr>
        <w:t xml:space="preserve"> </w:t>
      </w:r>
      <w:r w:rsidR="00B110DD" w:rsidRPr="00B110DD">
        <w:rPr>
          <w:rFonts w:ascii="Times New Roman" w:hAnsi="Times New Roman"/>
          <w:b/>
          <w:caps/>
          <w:sz w:val="21"/>
          <w:szCs w:val="21"/>
        </w:rPr>
        <w:t xml:space="preserve">CÔNG TY CỔ PHẦN </w:t>
      </w:r>
      <w:r w:rsidR="00160EA9" w:rsidRPr="00160EA9">
        <w:rPr>
          <w:rFonts w:ascii="Times New Roman" w:hAnsi="Times New Roman"/>
          <w:b/>
          <w:bCs/>
          <w:caps/>
          <w:sz w:val="21"/>
          <w:szCs w:val="21"/>
        </w:rPr>
        <w:t>XUẤT NHẬP KHẨU NÔNG SẢN THỰC PHẨM AN GIANG</w:t>
      </w:r>
    </w:p>
    <w:p w:rsidR="003E2D29" w:rsidRDefault="006F5C89" w:rsidP="000951AA">
      <w:pPr>
        <w:pStyle w:val="BodyTextIndent"/>
        <w:tabs>
          <w:tab w:val="left" w:pos="504"/>
          <w:tab w:val="left" w:pos="3060"/>
        </w:tabs>
        <w:spacing w:beforeLines="20" w:afterLines="20"/>
        <w:ind w:left="3330" w:hanging="2970"/>
        <w:rPr>
          <w:rFonts w:ascii="Times New Roman" w:hAnsi="Times New Roman"/>
          <w:bCs/>
          <w:sz w:val="21"/>
          <w:szCs w:val="21"/>
        </w:rPr>
      </w:pPr>
      <w:r w:rsidRPr="00A27C3B">
        <w:rPr>
          <w:rFonts w:ascii="Times New Roman" w:hAnsi="Times New Roman"/>
          <w:sz w:val="21"/>
          <w:szCs w:val="21"/>
        </w:rPr>
        <w:t>-</w:t>
      </w:r>
      <w:r w:rsidR="00142866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83067" w:rsidRPr="00A27C3B">
        <w:rPr>
          <w:rFonts w:ascii="Times New Roman" w:hAnsi="Times New Roman"/>
          <w:sz w:val="21"/>
          <w:szCs w:val="21"/>
        </w:rPr>
        <w:t>Địa</w:t>
      </w:r>
      <w:proofErr w:type="spellEnd"/>
      <w:r w:rsidR="00383067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83067" w:rsidRPr="00A27C3B">
        <w:rPr>
          <w:rFonts w:ascii="Times New Roman" w:hAnsi="Times New Roman"/>
          <w:sz w:val="21"/>
          <w:szCs w:val="21"/>
        </w:rPr>
        <w:t>chỉ</w:t>
      </w:r>
      <w:proofErr w:type="spellEnd"/>
      <w:r w:rsidR="00FB3DBD" w:rsidRPr="00A27C3B">
        <w:rPr>
          <w:rFonts w:ascii="Times New Roman" w:hAnsi="Times New Roman"/>
          <w:sz w:val="21"/>
          <w:szCs w:val="21"/>
        </w:rPr>
        <w:t xml:space="preserve">: </w:t>
      </w:r>
      <w:r w:rsidR="00160EA9" w:rsidRPr="00160EA9">
        <w:rPr>
          <w:rFonts w:ascii="Times New Roman" w:hAnsi="Times New Roman"/>
          <w:bCs/>
          <w:sz w:val="21"/>
          <w:szCs w:val="21"/>
          <w:lang w:val="nl-NL"/>
        </w:rPr>
        <w:t xml:space="preserve">Số 2045 đường Trần Hưng Đạo, khóm Thạnh An, </w:t>
      </w:r>
      <w:r w:rsidR="00160EA9" w:rsidRPr="00160EA9">
        <w:rPr>
          <w:rFonts w:ascii="Times New Roman" w:hAnsi="Times New Roman"/>
          <w:bCs/>
          <w:sz w:val="21"/>
          <w:szCs w:val="21"/>
          <w:lang w:val="nl-NL"/>
        </w:rPr>
        <w:tab/>
        <w:t>phường Mỹ Thới, thành phố Long Xuyên, tỉnh An Giang</w:t>
      </w:r>
      <w:r w:rsidR="00160EA9" w:rsidRPr="00160EA9" w:rsidDel="00160EA9">
        <w:rPr>
          <w:rFonts w:ascii="Times New Roman" w:hAnsi="Times New Roman"/>
          <w:bCs/>
          <w:sz w:val="21"/>
          <w:szCs w:val="21"/>
        </w:rPr>
        <w:t xml:space="preserve"> </w:t>
      </w:r>
    </w:p>
    <w:p w:rsidR="003E2D29" w:rsidRDefault="001A6851" w:rsidP="000951AA">
      <w:pPr>
        <w:pStyle w:val="BodyTextIndent"/>
        <w:tabs>
          <w:tab w:val="left" w:pos="504"/>
          <w:tab w:val="left" w:pos="3060"/>
        </w:tabs>
        <w:spacing w:beforeLines="20" w:afterLines="20"/>
        <w:ind w:left="3330" w:hanging="297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- </w:t>
      </w:r>
      <w:proofErr w:type="spellStart"/>
      <w:r>
        <w:rPr>
          <w:rFonts w:ascii="Times New Roman" w:hAnsi="Times New Roman"/>
          <w:bCs/>
          <w:sz w:val="21"/>
          <w:szCs w:val="21"/>
        </w:rPr>
        <w:t>Điện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Cs/>
          <w:sz w:val="21"/>
          <w:szCs w:val="21"/>
        </w:rPr>
        <w:t>thoại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: </w:t>
      </w:r>
      <w:r w:rsidRPr="001A6851">
        <w:rPr>
          <w:rFonts w:ascii="Times New Roman" w:hAnsi="Times New Roman"/>
          <w:bCs/>
          <w:sz w:val="21"/>
          <w:szCs w:val="21"/>
          <w:lang w:val="nl-NL"/>
        </w:rPr>
        <w:t>(0296) 3 932 963</w:t>
      </w:r>
      <w:r>
        <w:rPr>
          <w:rFonts w:ascii="Times New Roman" w:hAnsi="Times New Roman"/>
          <w:bCs/>
          <w:sz w:val="21"/>
          <w:szCs w:val="21"/>
          <w:lang w:val="nl-NL"/>
        </w:rPr>
        <w:tab/>
      </w:r>
      <w:r>
        <w:rPr>
          <w:rFonts w:ascii="Times New Roman" w:hAnsi="Times New Roman"/>
          <w:bCs/>
          <w:sz w:val="21"/>
          <w:szCs w:val="21"/>
          <w:lang w:val="nl-NL"/>
        </w:rPr>
        <w:tab/>
      </w:r>
      <w:r>
        <w:rPr>
          <w:rFonts w:ascii="Times New Roman" w:hAnsi="Times New Roman"/>
          <w:bCs/>
          <w:sz w:val="21"/>
          <w:szCs w:val="21"/>
          <w:lang w:val="nl-NL"/>
        </w:rPr>
        <w:tab/>
      </w:r>
      <w:r>
        <w:rPr>
          <w:rFonts w:ascii="Times New Roman" w:hAnsi="Times New Roman"/>
          <w:bCs/>
          <w:sz w:val="21"/>
          <w:szCs w:val="21"/>
          <w:lang w:val="nl-NL"/>
        </w:rPr>
        <w:tab/>
      </w:r>
      <w:r>
        <w:rPr>
          <w:rFonts w:ascii="Times New Roman" w:hAnsi="Times New Roman"/>
          <w:bCs/>
          <w:sz w:val="21"/>
          <w:szCs w:val="21"/>
          <w:lang w:val="nl-NL"/>
        </w:rPr>
        <w:tab/>
        <w:t xml:space="preserve">Fax: </w:t>
      </w:r>
      <w:r w:rsidRPr="001A6851">
        <w:rPr>
          <w:rFonts w:ascii="Times New Roman" w:hAnsi="Times New Roman"/>
          <w:bCs/>
          <w:sz w:val="21"/>
          <w:szCs w:val="21"/>
          <w:lang w:val="nl-NL"/>
        </w:rPr>
        <w:t>(0296) 3 932 981</w:t>
      </w:r>
    </w:p>
    <w:p w:rsidR="003E2D29" w:rsidRDefault="001A6851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 w:rsidRPr="001A6851">
        <w:rPr>
          <w:rFonts w:ascii="Times New Roman" w:hAnsi="Times New Roman"/>
          <w:b/>
          <w:sz w:val="21"/>
          <w:szCs w:val="21"/>
        </w:rPr>
        <w:t>Ngành</w:t>
      </w:r>
      <w:proofErr w:type="spellEnd"/>
      <w:r w:rsidRPr="001A685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b/>
          <w:sz w:val="21"/>
          <w:szCs w:val="21"/>
        </w:rPr>
        <w:t>nghề</w:t>
      </w:r>
      <w:proofErr w:type="spellEnd"/>
      <w:r w:rsidRPr="001A685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b/>
          <w:sz w:val="21"/>
          <w:szCs w:val="21"/>
        </w:rPr>
        <w:t>kinh</w:t>
      </w:r>
      <w:proofErr w:type="spellEnd"/>
      <w:r w:rsidRPr="001A685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b/>
          <w:sz w:val="21"/>
          <w:szCs w:val="21"/>
        </w:rPr>
        <w:t>doanh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chính</w:t>
      </w:r>
      <w:proofErr w:type="spellEnd"/>
      <w:r w:rsidRPr="001A6851"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Kinh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doanh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chế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biến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thức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ăn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chăn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nuôi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thủy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sản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; </w:t>
      </w:r>
      <w:proofErr w:type="spellStart"/>
      <w:r w:rsidRPr="001A6851">
        <w:rPr>
          <w:rFonts w:ascii="Times New Roman" w:hAnsi="Times New Roman"/>
          <w:sz w:val="21"/>
          <w:szCs w:val="21"/>
        </w:rPr>
        <w:t>Kinh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doanh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chế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biến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lương</w:t>
      </w:r>
      <w:proofErr w:type="spellEnd"/>
      <w:r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A6851">
        <w:rPr>
          <w:rFonts w:ascii="Times New Roman" w:hAnsi="Times New Roman"/>
          <w:sz w:val="21"/>
          <w:szCs w:val="21"/>
        </w:rPr>
        <w:t>thực</w:t>
      </w:r>
      <w:proofErr w:type="spellEnd"/>
      <w:r w:rsidRPr="001A6851">
        <w:rPr>
          <w:rFonts w:ascii="Times New Roman" w:hAnsi="Times New Roman"/>
          <w:sz w:val="21"/>
          <w:szCs w:val="21"/>
        </w:rPr>
        <w:t>;</w:t>
      </w:r>
    </w:p>
    <w:p w:rsidR="003E2D29" w:rsidRDefault="00243374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 w:rsidRPr="002D7191">
        <w:rPr>
          <w:rFonts w:ascii="Times New Roman" w:hAnsi="Times New Roman"/>
          <w:b/>
          <w:sz w:val="21"/>
          <w:szCs w:val="21"/>
        </w:rPr>
        <w:t>Vốn</w:t>
      </w:r>
      <w:proofErr w:type="spellEnd"/>
      <w:r w:rsidRPr="002D719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2D7191">
        <w:rPr>
          <w:rFonts w:ascii="Times New Roman" w:hAnsi="Times New Roman"/>
          <w:b/>
          <w:sz w:val="21"/>
          <w:szCs w:val="21"/>
        </w:rPr>
        <w:t>điều</w:t>
      </w:r>
      <w:proofErr w:type="spellEnd"/>
      <w:r w:rsidRPr="002D719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2D7191">
        <w:rPr>
          <w:rFonts w:ascii="Times New Roman" w:hAnsi="Times New Roman"/>
          <w:b/>
          <w:sz w:val="21"/>
          <w:szCs w:val="21"/>
        </w:rPr>
        <w:t>lệ</w:t>
      </w:r>
      <w:proofErr w:type="spellEnd"/>
      <w:r w:rsidR="00F24331" w:rsidRPr="002D719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24331" w:rsidRPr="002D7191">
        <w:rPr>
          <w:rFonts w:ascii="Times New Roman" w:hAnsi="Times New Roman"/>
          <w:b/>
          <w:sz w:val="21"/>
          <w:szCs w:val="21"/>
        </w:rPr>
        <w:t>công</w:t>
      </w:r>
      <w:proofErr w:type="spellEnd"/>
      <w:r w:rsidR="00F24331" w:rsidRPr="002D719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24331" w:rsidRPr="002D7191">
        <w:rPr>
          <w:rFonts w:ascii="Times New Roman" w:hAnsi="Times New Roman"/>
          <w:b/>
          <w:sz w:val="21"/>
          <w:szCs w:val="21"/>
        </w:rPr>
        <w:t>ty</w:t>
      </w:r>
      <w:proofErr w:type="spellEnd"/>
      <w:r w:rsidR="00383067" w:rsidRPr="002D7191">
        <w:rPr>
          <w:rFonts w:ascii="Times New Roman" w:hAnsi="Times New Roman"/>
          <w:sz w:val="21"/>
          <w:szCs w:val="21"/>
        </w:rPr>
        <w:tab/>
      </w:r>
      <w:r w:rsidRPr="002D7191">
        <w:rPr>
          <w:rFonts w:ascii="Times New Roman" w:hAnsi="Times New Roman"/>
          <w:sz w:val="21"/>
          <w:szCs w:val="21"/>
        </w:rPr>
        <w:t>:</w:t>
      </w:r>
      <w:r w:rsidR="00EF0635" w:rsidRPr="002D7191">
        <w:rPr>
          <w:rFonts w:ascii="Times New Roman" w:hAnsi="Times New Roman"/>
          <w:sz w:val="21"/>
          <w:szCs w:val="21"/>
        </w:rPr>
        <w:t xml:space="preserve"> </w:t>
      </w:r>
      <w:r w:rsidR="00160EA9" w:rsidRPr="00160EA9">
        <w:rPr>
          <w:rFonts w:ascii="Times New Roman" w:hAnsi="Times New Roman"/>
          <w:sz w:val="21"/>
          <w:szCs w:val="21"/>
          <w:lang w:val="nl-NL"/>
        </w:rPr>
        <w:t>350.000.000.000</w:t>
      </w:r>
      <w:r w:rsidR="00A27C3B" w:rsidRPr="002D719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D7191">
        <w:rPr>
          <w:rFonts w:ascii="Times New Roman" w:hAnsi="Times New Roman"/>
          <w:sz w:val="21"/>
          <w:szCs w:val="21"/>
        </w:rPr>
        <w:t>đồng</w:t>
      </w:r>
      <w:proofErr w:type="spellEnd"/>
    </w:p>
    <w:p w:rsidR="003E2D29" w:rsidRDefault="001A6851" w:rsidP="000951AA">
      <w:pPr>
        <w:pStyle w:val="BodyTextIndent"/>
        <w:numPr>
          <w:ilvl w:val="0"/>
          <w:numId w:val="36"/>
        </w:numPr>
        <w:tabs>
          <w:tab w:val="clear" w:pos="360"/>
          <w:tab w:val="left" w:pos="350"/>
        </w:tabs>
        <w:spacing w:beforeLines="20" w:afterLines="20"/>
        <w:ind w:left="3066" w:hanging="3066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T</w:t>
      </w:r>
      <w:r w:rsidR="007E3547" w:rsidRPr="00A27C3B">
        <w:rPr>
          <w:rFonts w:ascii="Times New Roman" w:hAnsi="Times New Roman"/>
          <w:b/>
          <w:sz w:val="21"/>
          <w:szCs w:val="21"/>
        </w:rPr>
        <w:t>ổ</w:t>
      </w:r>
      <w:proofErr w:type="spellEnd"/>
      <w:r w:rsidR="007E3547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E3547" w:rsidRPr="00A27C3B">
        <w:rPr>
          <w:rFonts w:ascii="Times New Roman" w:hAnsi="Times New Roman"/>
          <w:b/>
          <w:sz w:val="21"/>
          <w:szCs w:val="21"/>
        </w:rPr>
        <w:t>chức</w:t>
      </w:r>
      <w:proofErr w:type="spellEnd"/>
      <w:r w:rsidR="007E3547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chào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bán</w:t>
      </w:r>
      <w:proofErr w:type="spellEnd"/>
      <w:r w:rsidR="006250B4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6250B4">
        <w:rPr>
          <w:rFonts w:ascii="Times New Roman" w:hAnsi="Times New Roman"/>
          <w:b/>
          <w:sz w:val="21"/>
          <w:szCs w:val="21"/>
        </w:rPr>
        <w:t>cổ</w:t>
      </w:r>
      <w:proofErr w:type="spellEnd"/>
      <w:r w:rsidR="006250B4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6250B4">
        <w:rPr>
          <w:rFonts w:ascii="Times New Roman" w:hAnsi="Times New Roman"/>
          <w:b/>
          <w:sz w:val="21"/>
          <w:szCs w:val="21"/>
        </w:rPr>
        <w:t>phần</w:t>
      </w:r>
      <w:proofErr w:type="spellEnd"/>
      <w:r w:rsidR="000E48B2">
        <w:rPr>
          <w:rFonts w:ascii="Times New Roman" w:hAnsi="Times New Roman"/>
          <w:sz w:val="21"/>
          <w:szCs w:val="21"/>
        </w:rPr>
        <w:tab/>
      </w:r>
      <w:r w:rsidR="007E3547" w:rsidRPr="00A27C3B">
        <w:rPr>
          <w:rFonts w:ascii="Times New Roman" w:hAnsi="Times New Roman"/>
          <w:sz w:val="21"/>
          <w:szCs w:val="21"/>
        </w:rPr>
        <w:t>:</w:t>
      </w:r>
      <w:r w:rsidR="00AE396F">
        <w:rPr>
          <w:rFonts w:ascii="Times New Roman" w:hAnsi="Times New Roman"/>
          <w:sz w:val="21"/>
          <w:szCs w:val="21"/>
        </w:rPr>
        <w:t xml:space="preserve"> </w:t>
      </w:r>
      <w:r w:rsidR="00B110DD" w:rsidRPr="00B110DD">
        <w:rPr>
          <w:rFonts w:ascii="Times New Roman" w:hAnsi="Times New Roman"/>
          <w:b/>
          <w:caps/>
          <w:sz w:val="21"/>
          <w:szCs w:val="21"/>
        </w:rPr>
        <w:t xml:space="preserve">CÔNG TY </w:t>
      </w:r>
      <w:r w:rsidR="00160EA9" w:rsidRPr="00160EA9">
        <w:rPr>
          <w:rFonts w:ascii="Times New Roman" w:hAnsi="Times New Roman"/>
          <w:b/>
          <w:bCs/>
          <w:caps/>
          <w:sz w:val="21"/>
          <w:szCs w:val="21"/>
        </w:rPr>
        <w:t>TNHH MTV XỔ SỐ KIẾN THIẾT AN GIANG</w:t>
      </w:r>
    </w:p>
    <w:p w:rsidR="003E2D29" w:rsidRDefault="001377D1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  <w:tab w:val="left" w:pos="315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 w:rsidRPr="00C23551">
        <w:rPr>
          <w:rFonts w:ascii="Times New Roman" w:hAnsi="Times New Roman"/>
          <w:b/>
          <w:sz w:val="21"/>
          <w:szCs w:val="21"/>
        </w:rPr>
        <w:t>Hình</w:t>
      </w:r>
      <w:proofErr w:type="spellEnd"/>
      <w:r w:rsidRPr="00C2355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b/>
          <w:sz w:val="21"/>
          <w:szCs w:val="21"/>
        </w:rPr>
        <w:t>thức</w:t>
      </w:r>
      <w:proofErr w:type="spellEnd"/>
      <w:r w:rsidRPr="00C2355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b/>
          <w:sz w:val="21"/>
          <w:szCs w:val="21"/>
        </w:rPr>
        <w:t>đấu</w:t>
      </w:r>
      <w:proofErr w:type="spellEnd"/>
      <w:r w:rsidRPr="00C2355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b/>
          <w:sz w:val="21"/>
          <w:szCs w:val="21"/>
        </w:rPr>
        <w:t>giá</w:t>
      </w:r>
      <w:proofErr w:type="spellEnd"/>
      <w:r>
        <w:rPr>
          <w:rFonts w:ascii="Times New Roman" w:hAnsi="Times New Roman"/>
          <w:sz w:val="21"/>
          <w:szCs w:val="21"/>
        </w:rPr>
        <w:tab/>
        <w:t xml:space="preserve">: </w:t>
      </w:r>
      <w:proofErr w:type="spellStart"/>
      <w:r>
        <w:rPr>
          <w:rFonts w:ascii="Times New Roman" w:hAnsi="Times New Roman"/>
          <w:sz w:val="21"/>
          <w:szCs w:val="21"/>
        </w:rPr>
        <w:t>Đấu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giá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theo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lô</w:t>
      </w:r>
      <w:proofErr w:type="spellEnd"/>
    </w:p>
    <w:p w:rsidR="003E2D29" w:rsidRDefault="00692B26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  <w:tab w:val="left" w:pos="315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 w:rsidRPr="00A27C3B">
        <w:rPr>
          <w:rFonts w:ascii="Times New Roman" w:hAnsi="Times New Roman"/>
          <w:b/>
          <w:sz w:val="21"/>
          <w:szCs w:val="21"/>
        </w:rPr>
        <w:t>Số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>
        <w:rPr>
          <w:rFonts w:ascii="Times New Roman" w:hAnsi="Times New Roman"/>
          <w:b/>
          <w:sz w:val="21"/>
          <w:szCs w:val="21"/>
        </w:rPr>
        <w:t>lô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910CCC">
        <w:rPr>
          <w:rFonts w:ascii="Times New Roman" w:hAnsi="Times New Roman"/>
          <w:b/>
          <w:sz w:val="21"/>
          <w:szCs w:val="21"/>
        </w:rPr>
        <w:t>cổ</w:t>
      </w:r>
      <w:proofErr w:type="spellEnd"/>
      <w:r w:rsidR="00910CCC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910CCC">
        <w:rPr>
          <w:rFonts w:ascii="Times New Roman" w:hAnsi="Times New Roman"/>
          <w:b/>
          <w:sz w:val="21"/>
          <w:szCs w:val="21"/>
        </w:rPr>
        <w:t>phần</w:t>
      </w:r>
      <w:proofErr w:type="spellEnd"/>
      <w:r w:rsidR="00910CCC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bán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đấu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giá</w:t>
      </w:r>
      <w:proofErr w:type="spellEnd"/>
      <w:r w:rsidR="001377D1">
        <w:rPr>
          <w:rFonts w:ascii="Times New Roman" w:hAnsi="Times New Roman"/>
          <w:b/>
          <w:sz w:val="21"/>
          <w:szCs w:val="21"/>
        </w:rPr>
        <w:tab/>
      </w:r>
      <w:r w:rsidRPr="00A27C3B">
        <w:rPr>
          <w:rFonts w:ascii="Times New Roman" w:hAnsi="Times New Roman"/>
          <w:sz w:val="21"/>
          <w:szCs w:val="21"/>
        </w:rPr>
        <w:t xml:space="preserve">: </w:t>
      </w:r>
      <w:r w:rsidR="001377D1" w:rsidRPr="001377D1">
        <w:rPr>
          <w:rFonts w:ascii="Times New Roman" w:hAnsi="Times New Roman"/>
          <w:b/>
          <w:sz w:val="21"/>
          <w:szCs w:val="21"/>
        </w:rPr>
        <w:t xml:space="preserve">1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lô</w:t>
      </w:r>
      <w:proofErr w:type="spellEnd"/>
      <w:r w:rsidR="001377D1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1377D1">
        <w:rPr>
          <w:rFonts w:ascii="Times New Roman" w:hAnsi="Times New Roman"/>
          <w:sz w:val="21"/>
          <w:szCs w:val="21"/>
        </w:rPr>
        <w:t>trong</w:t>
      </w:r>
      <w:proofErr w:type="spellEnd"/>
      <w:r w:rsidR="001377D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377D1">
        <w:rPr>
          <w:rFonts w:ascii="Times New Roman" w:hAnsi="Times New Roman"/>
          <w:sz w:val="21"/>
          <w:szCs w:val="21"/>
        </w:rPr>
        <w:t>đó</w:t>
      </w:r>
      <w:proofErr w:type="spellEnd"/>
      <w:r w:rsidR="001377D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Số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lượng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cổ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phần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của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một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lô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chào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bán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là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r w:rsidR="001A6851" w:rsidRPr="001A6851">
        <w:rPr>
          <w:rFonts w:ascii="Times New Roman" w:hAnsi="Times New Roman"/>
          <w:b/>
          <w:sz w:val="21"/>
          <w:szCs w:val="21"/>
          <w:lang w:val="de-DE"/>
        </w:rPr>
        <w:t>3.018.750</w:t>
      </w:r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cổ</w:t>
      </w:r>
      <w:proofErr w:type="spellEnd"/>
      <w:r w:rsidR="001377D1" w:rsidRPr="001377D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377D1" w:rsidRPr="001377D1">
        <w:rPr>
          <w:rFonts w:ascii="Times New Roman" w:hAnsi="Times New Roman"/>
          <w:b/>
          <w:sz w:val="21"/>
          <w:szCs w:val="21"/>
        </w:rPr>
        <w:t>phần</w:t>
      </w:r>
      <w:proofErr w:type="spellEnd"/>
    </w:p>
    <w:p w:rsidR="003E2D29" w:rsidRDefault="000265FC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</w:tabs>
        <w:spacing w:beforeLines="20" w:afterLines="20"/>
        <w:ind w:left="3150" w:hanging="3150"/>
        <w:rPr>
          <w:rFonts w:ascii="Times New Roman" w:hAnsi="Times New Roman"/>
          <w:sz w:val="21"/>
          <w:szCs w:val="21"/>
        </w:rPr>
      </w:pPr>
      <w:proofErr w:type="spellStart"/>
      <w:r w:rsidRPr="00A27C3B">
        <w:rPr>
          <w:rFonts w:ascii="Times New Roman" w:hAnsi="Times New Roman"/>
          <w:b/>
          <w:sz w:val="21"/>
          <w:szCs w:val="21"/>
        </w:rPr>
        <w:t>Điều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b/>
          <w:sz w:val="21"/>
          <w:szCs w:val="21"/>
        </w:rPr>
        <w:t>kiện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b/>
          <w:sz w:val="21"/>
          <w:szCs w:val="21"/>
        </w:rPr>
        <w:t>tham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b/>
          <w:sz w:val="21"/>
          <w:szCs w:val="21"/>
        </w:rPr>
        <w:t>dự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b/>
          <w:sz w:val="21"/>
          <w:szCs w:val="21"/>
        </w:rPr>
        <w:t>đấu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b/>
          <w:sz w:val="21"/>
          <w:szCs w:val="21"/>
        </w:rPr>
        <w:t>giá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ab/>
      </w:r>
      <w:r w:rsidRPr="00A27C3B">
        <w:rPr>
          <w:rFonts w:ascii="Times New Roman" w:hAnsi="Times New Roman"/>
          <w:sz w:val="21"/>
          <w:szCs w:val="21"/>
        </w:rPr>
        <w:t>:</w:t>
      </w:r>
      <w:r w:rsidR="00EF0635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Tổ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chức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và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cá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nhân</w:t>
      </w:r>
      <w:proofErr w:type="spellEnd"/>
      <w:r w:rsidR="001E79F3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E79F3" w:rsidRPr="00A27C3B">
        <w:rPr>
          <w:rFonts w:ascii="Times New Roman" w:hAnsi="Times New Roman"/>
          <w:sz w:val="21"/>
          <w:szCs w:val="21"/>
        </w:rPr>
        <w:t>đáp</w:t>
      </w:r>
      <w:proofErr w:type="spellEnd"/>
      <w:r w:rsidR="001E79F3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E79F3" w:rsidRPr="00A27C3B">
        <w:rPr>
          <w:rFonts w:ascii="Times New Roman" w:hAnsi="Times New Roman"/>
          <w:sz w:val="21"/>
          <w:szCs w:val="21"/>
        </w:rPr>
        <w:t>ứng</w:t>
      </w:r>
      <w:proofErr w:type="spellEnd"/>
      <w:r w:rsidR="001E79F3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 w:hint="eastAsia"/>
          <w:sz w:val="21"/>
          <w:szCs w:val="21"/>
        </w:rPr>
        <w:t>đ</w:t>
      </w:r>
      <w:r w:rsidR="00C7255C" w:rsidRPr="00A27C3B">
        <w:rPr>
          <w:rFonts w:ascii="Times New Roman" w:hAnsi="Times New Roman"/>
          <w:sz w:val="21"/>
          <w:szCs w:val="21"/>
        </w:rPr>
        <w:t>ủ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 w:hint="eastAsia"/>
          <w:sz w:val="21"/>
          <w:szCs w:val="21"/>
        </w:rPr>
        <w:t>đ</w:t>
      </w:r>
      <w:r w:rsidR="00C7255C" w:rsidRPr="00A27C3B">
        <w:rPr>
          <w:rFonts w:ascii="Times New Roman" w:hAnsi="Times New Roman"/>
          <w:sz w:val="21"/>
          <w:szCs w:val="21"/>
        </w:rPr>
        <w:t>iều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kiện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theo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E79F3" w:rsidRPr="00A27C3B">
        <w:rPr>
          <w:rFonts w:ascii="Times New Roman" w:hAnsi="Times New Roman"/>
          <w:sz w:val="21"/>
          <w:szCs w:val="21"/>
        </w:rPr>
        <w:t>q</w:t>
      </w:r>
      <w:r w:rsidR="00C7255C" w:rsidRPr="00A27C3B">
        <w:rPr>
          <w:rFonts w:ascii="Times New Roman" w:hAnsi="Times New Roman"/>
          <w:sz w:val="21"/>
          <w:szCs w:val="21"/>
        </w:rPr>
        <w:t>uy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 w:hint="eastAsia"/>
          <w:sz w:val="21"/>
          <w:szCs w:val="21"/>
        </w:rPr>
        <w:t>đ</w:t>
      </w:r>
      <w:r w:rsidR="00C7255C" w:rsidRPr="00A27C3B">
        <w:rPr>
          <w:rFonts w:ascii="Times New Roman" w:hAnsi="Times New Roman"/>
          <w:sz w:val="21"/>
          <w:szCs w:val="21"/>
        </w:rPr>
        <w:t>ịnh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trong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Quy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chế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692B26">
        <w:rPr>
          <w:rFonts w:ascii="Times New Roman" w:hAnsi="Times New Roman"/>
          <w:sz w:val="21"/>
          <w:szCs w:val="21"/>
        </w:rPr>
        <w:t>bán</w:t>
      </w:r>
      <w:proofErr w:type="spellEnd"/>
      <w:r w:rsidR="00692B2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 w:hint="eastAsia"/>
          <w:sz w:val="21"/>
          <w:szCs w:val="21"/>
        </w:rPr>
        <w:t>đ</w:t>
      </w:r>
      <w:r w:rsidR="00C7255C" w:rsidRPr="00A27C3B">
        <w:rPr>
          <w:rFonts w:ascii="Times New Roman" w:hAnsi="Times New Roman"/>
          <w:sz w:val="21"/>
          <w:szCs w:val="21"/>
        </w:rPr>
        <w:t>ấu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giá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06C77">
        <w:rPr>
          <w:rFonts w:ascii="Times New Roman" w:hAnsi="Times New Roman"/>
          <w:sz w:val="21"/>
          <w:szCs w:val="21"/>
        </w:rPr>
        <w:t>theo</w:t>
      </w:r>
      <w:proofErr w:type="spellEnd"/>
      <w:r w:rsid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>
        <w:rPr>
          <w:rFonts w:ascii="Times New Roman" w:hAnsi="Times New Roman"/>
          <w:sz w:val="21"/>
          <w:szCs w:val="21"/>
        </w:rPr>
        <w:t>lô</w:t>
      </w:r>
      <w:proofErr w:type="spellEnd"/>
      <w:r w:rsid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cổ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phần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7255C" w:rsidRPr="00A27C3B">
        <w:rPr>
          <w:rFonts w:ascii="Times New Roman" w:hAnsi="Times New Roman"/>
          <w:sz w:val="21"/>
          <w:szCs w:val="21"/>
        </w:rPr>
        <w:t>của</w:t>
      </w:r>
      <w:proofErr w:type="spellEnd"/>
      <w:r w:rsidR="00C7255C" w:rsidRPr="00A27C3B">
        <w:rPr>
          <w:rFonts w:ascii="Times New Roman" w:hAnsi="Times New Roman"/>
          <w:sz w:val="21"/>
          <w:szCs w:val="21"/>
        </w:rPr>
        <w:t xml:space="preserve"> </w:t>
      </w:r>
      <w:r w:rsidR="001A6851" w:rsidRPr="001A6851">
        <w:rPr>
          <w:rFonts w:ascii="Times New Roman" w:hAnsi="Times New Roman"/>
          <w:sz w:val="21"/>
          <w:szCs w:val="21"/>
          <w:lang w:val="de-DE"/>
        </w:rPr>
        <w:t xml:space="preserve">Công ty cổ phần Xuất nhập khẩu Nông sản Thực phẩm An Giang </w:t>
      </w:r>
      <w:r w:rsidR="001A6851">
        <w:rPr>
          <w:rFonts w:ascii="Times New Roman" w:hAnsi="Times New Roman"/>
          <w:sz w:val="21"/>
          <w:szCs w:val="21"/>
        </w:rPr>
        <w:t xml:space="preserve">do </w:t>
      </w:r>
      <w:r w:rsidR="001A6851" w:rsidRPr="001A6851">
        <w:rPr>
          <w:rFonts w:ascii="Times New Roman" w:hAnsi="Times New Roman"/>
          <w:sz w:val="21"/>
          <w:szCs w:val="21"/>
          <w:lang w:val="de-DE"/>
        </w:rPr>
        <w:t>Công ty TNHH MTV Xổ số Kiến thiết An Giang</w:t>
      </w:r>
      <w:r w:rsidR="001A6851">
        <w:rPr>
          <w:rFonts w:ascii="Times New Roman" w:hAnsi="Times New Roman"/>
          <w:sz w:val="21"/>
          <w:szCs w:val="21"/>
          <w:lang w:val="de-DE"/>
        </w:rPr>
        <w:t xml:space="preserve"> nắm giữ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được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Sở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Giao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dịch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Chứng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khoán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TP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Hồ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Chí</w:t>
      </w:r>
      <w:proofErr w:type="spellEnd"/>
      <w:r w:rsidR="001A6851" w:rsidRPr="001A6851">
        <w:rPr>
          <w:rFonts w:ascii="Times New Roman" w:hAnsi="Times New Roman"/>
          <w:sz w:val="21"/>
          <w:szCs w:val="21"/>
        </w:rPr>
        <w:t xml:space="preserve"> Minh ban </w:t>
      </w:r>
      <w:proofErr w:type="spellStart"/>
      <w:r w:rsidR="001A6851" w:rsidRPr="001A6851">
        <w:rPr>
          <w:rFonts w:ascii="Times New Roman" w:hAnsi="Times New Roman"/>
          <w:sz w:val="21"/>
          <w:szCs w:val="21"/>
        </w:rPr>
        <w:t>hành</w:t>
      </w:r>
      <w:proofErr w:type="spellEnd"/>
      <w:r w:rsidR="00AA4B2E" w:rsidRPr="00A27C3B">
        <w:rPr>
          <w:rFonts w:ascii="Times New Roman" w:hAnsi="Times New Roman"/>
          <w:sz w:val="21"/>
          <w:szCs w:val="21"/>
        </w:rPr>
        <w:t>.</w:t>
      </w:r>
    </w:p>
    <w:p w:rsidR="003E2D29" w:rsidRDefault="00730F01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</w:tabs>
        <w:spacing w:beforeLines="20" w:afterLines="20"/>
        <w:rPr>
          <w:rFonts w:ascii="Times New Roman" w:hAnsi="Times New Roman"/>
          <w:b/>
          <w:sz w:val="21"/>
          <w:szCs w:val="21"/>
        </w:rPr>
      </w:pPr>
      <w:proofErr w:type="spellStart"/>
      <w:r w:rsidRPr="00A27C3B">
        <w:rPr>
          <w:rFonts w:ascii="Times New Roman" w:hAnsi="Times New Roman"/>
          <w:b/>
          <w:sz w:val="21"/>
          <w:szCs w:val="21"/>
        </w:rPr>
        <w:t>Tổ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b/>
          <w:sz w:val="21"/>
          <w:szCs w:val="21"/>
        </w:rPr>
        <w:t>chức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E79F3" w:rsidRPr="00A27C3B">
        <w:rPr>
          <w:rFonts w:ascii="Times New Roman" w:hAnsi="Times New Roman"/>
          <w:b/>
          <w:sz w:val="21"/>
          <w:szCs w:val="21"/>
        </w:rPr>
        <w:t>bán</w:t>
      </w:r>
      <w:proofErr w:type="spellEnd"/>
      <w:r w:rsidR="001E79F3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E79F3" w:rsidRPr="00A27C3B">
        <w:rPr>
          <w:rFonts w:ascii="Times New Roman" w:hAnsi="Times New Roman"/>
          <w:b/>
          <w:sz w:val="21"/>
          <w:szCs w:val="21"/>
        </w:rPr>
        <w:t>đấu</w:t>
      </w:r>
      <w:proofErr w:type="spellEnd"/>
      <w:r w:rsidR="001E79F3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E79F3" w:rsidRPr="00A27C3B">
        <w:rPr>
          <w:rFonts w:ascii="Times New Roman" w:hAnsi="Times New Roman"/>
          <w:b/>
          <w:sz w:val="21"/>
          <w:szCs w:val="21"/>
        </w:rPr>
        <w:t>giá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ab/>
      </w:r>
      <w:r w:rsidRPr="00A27C3B">
        <w:rPr>
          <w:rFonts w:ascii="Times New Roman" w:hAnsi="Times New Roman"/>
          <w:sz w:val="21"/>
          <w:szCs w:val="21"/>
        </w:rPr>
        <w:t>:</w:t>
      </w:r>
      <w:r w:rsidR="00C646BD" w:rsidRPr="00A27C3B">
        <w:rPr>
          <w:rFonts w:ascii="Times New Roman" w:hAnsi="Times New Roman"/>
          <w:sz w:val="21"/>
          <w:szCs w:val="21"/>
        </w:rPr>
        <w:t xml:space="preserve"> </w:t>
      </w:r>
      <w:r w:rsidR="00C646BD" w:rsidRPr="00A27C3B">
        <w:rPr>
          <w:rFonts w:ascii="Times New Roman" w:hAnsi="Times New Roman"/>
          <w:b/>
          <w:sz w:val="21"/>
          <w:szCs w:val="21"/>
        </w:rPr>
        <w:t xml:space="preserve"> </w:t>
      </w:r>
      <w:r w:rsidR="001A6851" w:rsidRPr="001A6851">
        <w:rPr>
          <w:rFonts w:ascii="Times New Roman" w:hAnsi="Times New Roman"/>
          <w:b/>
          <w:sz w:val="21"/>
          <w:szCs w:val="21"/>
        </w:rPr>
        <w:t>SỞ GIAO DỊCH CHỨNG KHOÁN TP.HỒ CHÍ MINH (HOSE)</w:t>
      </w:r>
    </w:p>
    <w:p w:rsidR="003E2D29" w:rsidRDefault="00501F6D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C</w:t>
      </w:r>
      <w:r w:rsidR="00730F01" w:rsidRPr="00A27C3B">
        <w:rPr>
          <w:rFonts w:ascii="Times New Roman" w:hAnsi="Times New Roman"/>
          <w:b/>
          <w:sz w:val="21"/>
          <w:szCs w:val="21"/>
        </w:rPr>
        <w:t>ổ</w:t>
      </w:r>
      <w:proofErr w:type="spellEnd"/>
      <w:r w:rsidR="00730F01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30F01" w:rsidRPr="00A27C3B">
        <w:rPr>
          <w:rFonts w:ascii="Times New Roman" w:hAnsi="Times New Roman"/>
          <w:b/>
          <w:sz w:val="21"/>
          <w:szCs w:val="21"/>
        </w:rPr>
        <w:t>phần</w:t>
      </w:r>
      <w:proofErr w:type="spellEnd"/>
      <w:r w:rsidR="00730F01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30F01" w:rsidRPr="00A27C3B">
        <w:rPr>
          <w:rFonts w:ascii="Times New Roman" w:hAnsi="Times New Roman"/>
          <w:b/>
          <w:sz w:val="21"/>
          <w:szCs w:val="21"/>
        </w:rPr>
        <w:t>chào</w:t>
      </w:r>
      <w:proofErr w:type="spellEnd"/>
      <w:r w:rsidR="00730F01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30F01" w:rsidRPr="00A27C3B">
        <w:rPr>
          <w:rFonts w:ascii="Times New Roman" w:hAnsi="Times New Roman"/>
          <w:b/>
          <w:sz w:val="21"/>
          <w:szCs w:val="21"/>
        </w:rPr>
        <w:t>bán</w:t>
      </w:r>
      <w:proofErr w:type="spellEnd"/>
      <w:r w:rsidR="001A6851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A6851" w:rsidRPr="00DE1CA7">
        <w:rPr>
          <w:rFonts w:ascii="Times New Roman" w:hAnsi="Times New Roman"/>
          <w:b/>
          <w:sz w:val="21"/>
          <w:szCs w:val="21"/>
        </w:rPr>
        <w:t>ra</w:t>
      </w:r>
      <w:proofErr w:type="spellEnd"/>
      <w:r w:rsidR="001A6851" w:rsidRPr="00DE1CA7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A6851" w:rsidRPr="00DE1CA7">
        <w:rPr>
          <w:rFonts w:ascii="Times New Roman" w:hAnsi="Times New Roman"/>
          <w:b/>
          <w:sz w:val="21"/>
          <w:szCs w:val="21"/>
        </w:rPr>
        <w:t>công</w:t>
      </w:r>
      <w:proofErr w:type="spellEnd"/>
      <w:r w:rsidR="001A6851" w:rsidRPr="00DE1CA7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1A6851" w:rsidRPr="00DE1CA7">
        <w:rPr>
          <w:rFonts w:ascii="Times New Roman" w:hAnsi="Times New Roman"/>
          <w:b/>
          <w:sz w:val="21"/>
          <w:szCs w:val="21"/>
        </w:rPr>
        <w:t>chúng</w:t>
      </w:r>
      <w:proofErr w:type="spellEnd"/>
      <w:r w:rsidR="00730F01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30F01" w:rsidRPr="00A27C3B">
        <w:rPr>
          <w:rFonts w:ascii="Times New Roman" w:hAnsi="Times New Roman"/>
          <w:b/>
          <w:sz w:val="21"/>
          <w:szCs w:val="21"/>
        </w:rPr>
        <w:t>thông</w:t>
      </w:r>
      <w:proofErr w:type="spellEnd"/>
      <w:r w:rsidR="00730F01" w:rsidRPr="00A27C3B">
        <w:rPr>
          <w:rFonts w:ascii="Times New Roman" w:hAnsi="Times New Roman"/>
          <w:b/>
          <w:sz w:val="21"/>
          <w:szCs w:val="21"/>
        </w:rPr>
        <w:t xml:space="preserve"> qua </w:t>
      </w:r>
      <w:proofErr w:type="spellStart"/>
      <w:r w:rsidR="00730F01" w:rsidRPr="00A27C3B">
        <w:rPr>
          <w:rFonts w:ascii="Times New Roman" w:hAnsi="Times New Roman"/>
          <w:b/>
          <w:sz w:val="21"/>
          <w:szCs w:val="21"/>
        </w:rPr>
        <w:t>đấu</w:t>
      </w:r>
      <w:proofErr w:type="spellEnd"/>
      <w:r w:rsidR="00730F01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30F01" w:rsidRPr="00A27C3B">
        <w:rPr>
          <w:rFonts w:ascii="Times New Roman" w:hAnsi="Times New Roman"/>
          <w:b/>
          <w:sz w:val="21"/>
          <w:szCs w:val="21"/>
        </w:rPr>
        <w:t>giá</w:t>
      </w:r>
      <w:proofErr w:type="spellEnd"/>
      <w:r w:rsidR="001E79F3" w:rsidRPr="00A27C3B">
        <w:rPr>
          <w:rFonts w:ascii="Times New Roman" w:hAnsi="Times New Roman"/>
          <w:b/>
          <w:sz w:val="21"/>
          <w:szCs w:val="21"/>
        </w:rPr>
        <w:t>:</w:t>
      </w:r>
      <w:r w:rsidR="00730F01" w:rsidRPr="00A27C3B">
        <w:rPr>
          <w:rFonts w:ascii="Times New Roman" w:hAnsi="Times New Roman"/>
          <w:b/>
          <w:sz w:val="21"/>
          <w:szCs w:val="21"/>
        </w:rPr>
        <w:t xml:space="preserve"> </w:t>
      </w:r>
    </w:p>
    <w:p w:rsidR="003E2D29" w:rsidRDefault="00730F01" w:rsidP="000951AA">
      <w:pPr>
        <w:pStyle w:val="BodyTextIndent"/>
        <w:tabs>
          <w:tab w:val="left" w:pos="360"/>
          <w:tab w:val="left" w:pos="3240"/>
          <w:tab w:val="left" w:pos="5400"/>
          <w:tab w:val="left" w:pos="8080"/>
        </w:tabs>
        <w:spacing w:beforeLines="20" w:afterLines="20"/>
        <w:ind w:left="360" w:firstLine="0"/>
        <w:rPr>
          <w:rFonts w:ascii="Times New Roman" w:hAnsi="Times New Roman"/>
          <w:b/>
          <w:sz w:val="21"/>
          <w:szCs w:val="21"/>
        </w:rPr>
      </w:pPr>
      <w:r w:rsidRPr="00A27C3B">
        <w:rPr>
          <w:rFonts w:ascii="Times New Roman" w:hAnsi="Times New Roman"/>
          <w:b/>
          <w:sz w:val="21"/>
          <w:szCs w:val="21"/>
        </w:rPr>
        <w:t xml:space="preserve">- </w:t>
      </w:r>
      <w:proofErr w:type="spellStart"/>
      <w:r w:rsidRPr="00A27C3B">
        <w:rPr>
          <w:rFonts w:ascii="Times New Roman" w:hAnsi="Times New Roman"/>
          <w:sz w:val="21"/>
          <w:szCs w:val="21"/>
        </w:rPr>
        <w:t>Loại</w:t>
      </w:r>
      <w:proofErr w:type="spellEnd"/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56A29" w:rsidRPr="00A27C3B">
        <w:rPr>
          <w:rFonts w:ascii="Times New Roman" w:hAnsi="Times New Roman"/>
          <w:sz w:val="21"/>
          <w:szCs w:val="21"/>
        </w:rPr>
        <w:t>chứng</w:t>
      </w:r>
      <w:proofErr w:type="spellEnd"/>
      <w:r w:rsidR="00856A29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56A29" w:rsidRPr="00A27C3B">
        <w:rPr>
          <w:rFonts w:ascii="Times New Roman" w:hAnsi="Times New Roman"/>
          <w:sz w:val="21"/>
          <w:szCs w:val="21"/>
        </w:rPr>
        <w:t>khoán</w:t>
      </w:r>
      <w:proofErr w:type="spellEnd"/>
      <w:r w:rsidRPr="00A27C3B">
        <w:rPr>
          <w:rFonts w:ascii="Times New Roman" w:hAnsi="Times New Roman"/>
          <w:sz w:val="21"/>
          <w:szCs w:val="21"/>
        </w:rPr>
        <w:tab/>
        <w:t xml:space="preserve">: </w:t>
      </w:r>
      <w:r w:rsidR="00EF0635"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75AA4" w:rsidRPr="00A27C3B">
        <w:rPr>
          <w:rFonts w:ascii="Times New Roman" w:hAnsi="Times New Roman"/>
          <w:sz w:val="21"/>
          <w:szCs w:val="21"/>
        </w:rPr>
        <w:t>C</w:t>
      </w:r>
      <w:r w:rsidRPr="00A27C3B">
        <w:rPr>
          <w:rFonts w:ascii="Times New Roman" w:hAnsi="Times New Roman"/>
          <w:sz w:val="21"/>
          <w:szCs w:val="21"/>
        </w:rPr>
        <w:t>ổ</w:t>
      </w:r>
      <w:proofErr w:type="spellEnd"/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sz w:val="21"/>
          <w:szCs w:val="21"/>
        </w:rPr>
        <w:t>phần</w:t>
      </w:r>
      <w:proofErr w:type="spellEnd"/>
      <w:r w:rsidR="00692B2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692B26">
        <w:rPr>
          <w:rFonts w:ascii="Times New Roman" w:hAnsi="Times New Roman"/>
          <w:sz w:val="21"/>
          <w:szCs w:val="21"/>
        </w:rPr>
        <w:t>phổ</w:t>
      </w:r>
      <w:proofErr w:type="spellEnd"/>
      <w:r w:rsidR="00692B2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692B26">
        <w:rPr>
          <w:rFonts w:ascii="Times New Roman" w:hAnsi="Times New Roman"/>
          <w:sz w:val="21"/>
          <w:szCs w:val="21"/>
        </w:rPr>
        <w:t>thông</w:t>
      </w:r>
      <w:proofErr w:type="spellEnd"/>
      <w:r w:rsidRPr="00A27C3B">
        <w:rPr>
          <w:rFonts w:ascii="Times New Roman" w:hAnsi="Times New Roman"/>
          <w:sz w:val="21"/>
          <w:szCs w:val="21"/>
        </w:rPr>
        <w:tab/>
        <w:t xml:space="preserve">- </w:t>
      </w:r>
      <w:proofErr w:type="spellStart"/>
      <w:r w:rsidRPr="00A27C3B">
        <w:rPr>
          <w:rFonts w:ascii="Times New Roman" w:hAnsi="Times New Roman"/>
          <w:sz w:val="21"/>
          <w:szCs w:val="21"/>
        </w:rPr>
        <w:t>Giá</w:t>
      </w:r>
      <w:proofErr w:type="spellEnd"/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sz w:val="21"/>
          <w:szCs w:val="21"/>
        </w:rPr>
        <w:t>khởi</w:t>
      </w:r>
      <w:proofErr w:type="spellEnd"/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sz w:val="21"/>
          <w:szCs w:val="21"/>
        </w:rPr>
        <w:t>điểm</w:t>
      </w:r>
      <w:proofErr w:type="spellEnd"/>
      <w:r w:rsid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>
        <w:rPr>
          <w:rFonts w:ascii="Times New Roman" w:hAnsi="Times New Roman"/>
          <w:sz w:val="21"/>
          <w:szCs w:val="21"/>
        </w:rPr>
        <w:t>một</w:t>
      </w:r>
      <w:proofErr w:type="spellEnd"/>
      <w:r w:rsid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>
        <w:rPr>
          <w:rFonts w:ascii="Times New Roman" w:hAnsi="Times New Roman"/>
          <w:sz w:val="21"/>
          <w:szCs w:val="21"/>
        </w:rPr>
        <w:t>cổ</w:t>
      </w:r>
      <w:proofErr w:type="spellEnd"/>
      <w:r w:rsid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>
        <w:rPr>
          <w:rFonts w:ascii="Times New Roman" w:hAnsi="Times New Roman"/>
          <w:sz w:val="21"/>
          <w:szCs w:val="21"/>
        </w:rPr>
        <w:t>phần</w:t>
      </w:r>
      <w:proofErr w:type="spellEnd"/>
      <w:r w:rsidR="00EA6025">
        <w:rPr>
          <w:rFonts w:ascii="Times New Roman" w:hAnsi="Times New Roman"/>
          <w:sz w:val="21"/>
          <w:szCs w:val="21"/>
        </w:rPr>
        <w:tab/>
      </w:r>
      <w:r w:rsidRPr="00A27C3B">
        <w:rPr>
          <w:rFonts w:ascii="Times New Roman" w:hAnsi="Times New Roman"/>
          <w:sz w:val="21"/>
          <w:szCs w:val="21"/>
        </w:rPr>
        <w:t>:</w:t>
      </w:r>
      <w:r w:rsidR="009548BA" w:rsidRPr="00A27C3B">
        <w:rPr>
          <w:rFonts w:ascii="Times New Roman" w:hAnsi="Times New Roman"/>
          <w:sz w:val="21"/>
          <w:szCs w:val="21"/>
        </w:rPr>
        <w:t xml:space="preserve"> </w:t>
      </w:r>
      <w:r w:rsidR="00B110DD">
        <w:rPr>
          <w:rFonts w:ascii="Times New Roman" w:hAnsi="Times New Roman"/>
          <w:b/>
          <w:sz w:val="21"/>
          <w:szCs w:val="21"/>
        </w:rPr>
        <w:t>11.</w:t>
      </w:r>
      <w:r w:rsidR="001A6851">
        <w:rPr>
          <w:rFonts w:ascii="Times New Roman" w:hAnsi="Times New Roman"/>
          <w:b/>
          <w:sz w:val="21"/>
          <w:szCs w:val="21"/>
        </w:rPr>
        <w:t>384</w:t>
      </w:r>
      <w:r w:rsidR="001A6851" w:rsidRPr="00A27C3B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b/>
          <w:sz w:val="21"/>
          <w:szCs w:val="21"/>
        </w:rPr>
        <w:t>đồng</w:t>
      </w:r>
      <w:proofErr w:type="spellEnd"/>
      <w:r w:rsidRPr="00A27C3B">
        <w:rPr>
          <w:rFonts w:ascii="Times New Roman" w:hAnsi="Times New Roman"/>
          <w:b/>
          <w:sz w:val="21"/>
          <w:szCs w:val="21"/>
        </w:rPr>
        <w:t>/</w:t>
      </w:r>
      <w:proofErr w:type="spellStart"/>
      <w:r w:rsidR="00740083">
        <w:rPr>
          <w:rFonts w:ascii="Times New Roman" w:hAnsi="Times New Roman"/>
          <w:b/>
          <w:sz w:val="21"/>
          <w:szCs w:val="21"/>
        </w:rPr>
        <w:t>cổ</w:t>
      </w:r>
      <w:proofErr w:type="spellEnd"/>
      <w:r w:rsidR="00740083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40083">
        <w:rPr>
          <w:rFonts w:ascii="Times New Roman" w:hAnsi="Times New Roman"/>
          <w:b/>
          <w:sz w:val="21"/>
          <w:szCs w:val="21"/>
        </w:rPr>
        <w:t>phần</w:t>
      </w:r>
      <w:proofErr w:type="spellEnd"/>
    </w:p>
    <w:p w:rsidR="003E2D29" w:rsidRDefault="00F136E2" w:rsidP="000951AA">
      <w:pPr>
        <w:pStyle w:val="BodyTextIndent"/>
        <w:tabs>
          <w:tab w:val="left" w:pos="360"/>
          <w:tab w:val="left" w:pos="3240"/>
          <w:tab w:val="left" w:pos="5400"/>
          <w:tab w:val="left" w:pos="8222"/>
        </w:tabs>
        <w:spacing w:beforeLines="20" w:afterLines="20"/>
        <w:ind w:left="360" w:firstLine="0"/>
        <w:rPr>
          <w:rFonts w:ascii="Times New Roman" w:hAnsi="Times New Roman"/>
          <w:sz w:val="21"/>
          <w:szCs w:val="21"/>
        </w:rPr>
      </w:pPr>
      <w:r w:rsidRPr="00A27C3B">
        <w:rPr>
          <w:rFonts w:ascii="Times New Roman" w:hAnsi="Times New Roman"/>
          <w:b/>
          <w:sz w:val="21"/>
          <w:szCs w:val="21"/>
        </w:rPr>
        <w:t>-</w:t>
      </w:r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sz w:val="21"/>
          <w:szCs w:val="21"/>
        </w:rPr>
        <w:t>Mệnh</w:t>
      </w:r>
      <w:proofErr w:type="spellEnd"/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sz w:val="21"/>
          <w:szCs w:val="21"/>
        </w:rPr>
        <w:t>giá</w:t>
      </w:r>
      <w:proofErr w:type="spellEnd"/>
      <w:r w:rsidRPr="00A27C3B">
        <w:rPr>
          <w:rFonts w:ascii="Times New Roman" w:hAnsi="Times New Roman"/>
          <w:sz w:val="21"/>
          <w:szCs w:val="21"/>
        </w:rPr>
        <w:tab/>
        <w:t xml:space="preserve">:  10.000 </w:t>
      </w:r>
      <w:proofErr w:type="spellStart"/>
      <w:r w:rsidRPr="00A27C3B">
        <w:rPr>
          <w:rFonts w:ascii="Times New Roman" w:hAnsi="Times New Roman"/>
          <w:sz w:val="21"/>
          <w:szCs w:val="21"/>
        </w:rPr>
        <w:t>đồng</w:t>
      </w:r>
      <w:proofErr w:type="spellEnd"/>
      <w:r w:rsidRPr="00A27C3B">
        <w:rPr>
          <w:rFonts w:ascii="Times New Roman" w:hAnsi="Times New Roman"/>
          <w:sz w:val="21"/>
          <w:szCs w:val="21"/>
        </w:rPr>
        <w:t>/</w:t>
      </w:r>
      <w:proofErr w:type="spellStart"/>
      <w:r w:rsidRPr="00A27C3B">
        <w:rPr>
          <w:rFonts w:ascii="Times New Roman" w:hAnsi="Times New Roman"/>
          <w:sz w:val="21"/>
          <w:szCs w:val="21"/>
        </w:rPr>
        <w:t>cổ</w:t>
      </w:r>
      <w:proofErr w:type="spellEnd"/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sz w:val="21"/>
          <w:szCs w:val="21"/>
        </w:rPr>
        <w:t>phần</w:t>
      </w:r>
      <w:proofErr w:type="spellEnd"/>
      <w:r w:rsidR="00B110DD">
        <w:rPr>
          <w:rFonts w:ascii="Times New Roman" w:hAnsi="Times New Roman"/>
          <w:b/>
          <w:sz w:val="21"/>
          <w:szCs w:val="21"/>
        </w:rPr>
        <w:tab/>
        <w:t xml:space="preserve">- </w:t>
      </w:r>
      <w:proofErr w:type="spellStart"/>
      <w:r w:rsidR="00B110DD" w:rsidRPr="00B110DD">
        <w:rPr>
          <w:rFonts w:ascii="Times New Roman" w:hAnsi="Times New Roman"/>
          <w:sz w:val="21"/>
          <w:szCs w:val="21"/>
        </w:rPr>
        <w:t>Giá</w:t>
      </w:r>
      <w:proofErr w:type="spellEnd"/>
      <w:r w:rsidR="00B110DD" w:rsidRP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 w:rsidRPr="00B110DD">
        <w:rPr>
          <w:rFonts w:ascii="Times New Roman" w:hAnsi="Times New Roman"/>
          <w:sz w:val="21"/>
          <w:szCs w:val="21"/>
        </w:rPr>
        <w:t>khởi</w:t>
      </w:r>
      <w:proofErr w:type="spellEnd"/>
      <w:r w:rsidR="00B110DD" w:rsidRP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 w:rsidRPr="00B110DD">
        <w:rPr>
          <w:rFonts w:ascii="Times New Roman" w:hAnsi="Times New Roman"/>
          <w:sz w:val="21"/>
          <w:szCs w:val="21"/>
        </w:rPr>
        <w:t>điểm</w:t>
      </w:r>
      <w:proofErr w:type="spellEnd"/>
      <w:r w:rsidR="00B110DD" w:rsidRP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 w:rsidRPr="00B110DD">
        <w:rPr>
          <w:rFonts w:ascii="Times New Roman" w:hAnsi="Times New Roman"/>
          <w:sz w:val="21"/>
          <w:szCs w:val="21"/>
        </w:rPr>
        <w:t>một</w:t>
      </w:r>
      <w:proofErr w:type="spellEnd"/>
      <w:r w:rsidR="00B110DD" w:rsidRP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 w:rsidRPr="00B110DD">
        <w:rPr>
          <w:rFonts w:ascii="Times New Roman" w:hAnsi="Times New Roman"/>
          <w:sz w:val="21"/>
          <w:szCs w:val="21"/>
        </w:rPr>
        <w:t>lô</w:t>
      </w:r>
      <w:proofErr w:type="spellEnd"/>
      <w:r w:rsidR="00B110DD" w:rsidRP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 w:rsidRPr="00B110DD">
        <w:rPr>
          <w:rFonts w:ascii="Times New Roman" w:hAnsi="Times New Roman"/>
          <w:sz w:val="21"/>
          <w:szCs w:val="21"/>
        </w:rPr>
        <w:t>cổ</w:t>
      </w:r>
      <w:proofErr w:type="spellEnd"/>
      <w:r w:rsidR="00B110DD" w:rsidRPr="00B110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10DD" w:rsidRPr="00B110DD">
        <w:rPr>
          <w:rFonts w:ascii="Times New Roman" w:hAnsi="Times New Roman"/>
          <w:sz w:val="21"/>
          <w:szCs w:val="21"/>
        </w:rPr>
        <w:t>phần</w:t>
      </w:r>
      <w:proofErr w:type="spellEnd"/>
      <w:r w:rsidR="00B110DD" w:rsidRPr="00B110DD">
        <w:rPr>
          <w:rFonts w:ascii="Times New Roman" w:hAnsi="Times New Roman"/>
          <w:sz w:val="21"/>
          <w:szCs w:val="21"/>
        </w:rPr>
        <w:t>:</w:t>
      </w:r>
      <w:r w:rsidR="00B110DD">
        <w:rPr>
          <w:rFonts w:ascii="Times New Roman" w:hAnsi="Times New Roman"/>
          <w:b/>
          <w:sz w:val="21"/>
          <w:szCs w:val="21"/>
        </w:rPr>
        <w:t xml:space="preserve"> </w:t>
      </w:r>
      <w:r w:rsidR="001A6851">
        <w:rPr>
          <w:rFonts w:ascii="Times New Roman" w:hAnsi="Times New Roman"/>
          <w:b/>
          <w:sz w:val="21"/>
          <w:szCs w:val="21"/>
        </w:rPr>
        <w:t>34.365.450.000</w:t>
      </w:r>
      <w:r w:rsidR="00B110DD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B110DD">
        <w:rPr>
          <w:rFonts w:ascii="Times New Roman" w:hAnsi="Times New Roman"/>
          <w:b/>
          <w:sz w:val="21"/>
          <w:szCs w:val="21"/>
        </w:rPr>
        <w:t>đồng</w:t>
      </w:r>
      <w:proofErr w:type="spellEnd"/>
      <w:r w:rsidR="00B110DD">
        <w:rPr>
          <w:rFonts w:ascii="Times New Roman" w:hAnsi="Times New Roman"/>
          <w:b/>
          <w:sz w:val="21"/>
          <w:szCs w:val="21"/>
        </w:rPr>
        <w:t>/</w:t>
      </w:r>
      <w:proofErr w:type="spellStart"/>
      <w:r w:rsidR="00B110DD">
        <w:rPr>
          <w:rFonts w:ascii="Times New Roman" w:hAnsi="Times New Roman"/>
          <w:b/>
          <w:sz w:val="21"/>
          <w:szCs w:val="21"/>
        </w:rPr>
        <w:t>lô</w:t>
      </w:r>
      <w:proofErr w:type="spellEnd"/>
    </w:p>
    <w:p w:rsidR="00730F01" w:rsidRPr="00352A2E" w:rsidRDefault="00F136E2" w:rsidP="000951AA">
      <w:pPr>
        <w:pStyle w:val="BodyTextIndent"/>
        <w:tabs>
          <w:tab w:val="left" w:pos="360"/>
          <w:tab w:val="left" w:pos="3240"/>
          <w:tab w:val="left" w:pos="5400"/>
          <w:tab w:val="left" w:pos="8080"/>
        </w:tabs>
        <w:spacing w:beforeLines="20" w:afterLines="20"/>
        <w:ind w:left="360" w:firstLine="0"/>
        <w:rPr>
          <w:rFonts w:ascii="Times New Roman" w:hAnsi="Times New Roman"/>
          <w:color w:val="FF0000"/>
          <w:sz w:val="21"/>
          <w:szCs w:val="21"/>
        </w:rPr>
      </w:pPr>
      <w:r w:rsidRPr="00A27C3B">
        <w:rPr>
          <w:rFonts w:ascii="Times New Roman" w:hAnsi="Times New Roman"/>
          <w:b/>
          <w:sz w:val="21"/>
          <w:szCs w:val="21"/>
        </w:rPr>
        <w:t>-</w:t>
      </w:r>
      <w:r w:rsidRPr="00A27C3B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Tổng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số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lượng</w:t>
      </w:r>
      <w:proofErr w:type="spellEnd"/>
      <w:r w:rsidRPr="00A27C3B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color w:val="000000"/>
          <w:sz w:val="21"/>
          <w:szCs w:val="21"/>
        </w:rPr>
        <w:t>cổ</w:t>
      </w:r>
      <w:proofErr w:type="spellEnd"/>
      <w:r w:rsidRPr="00A27C3B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color w:val="000000"/>
          <w:sz w:val="21"/>
          <w:szCs w:val="21"/>
        </w:rPr>
        <w:t>phần</w:t>
      </w:r>
      <w:proofErr w:type="spellEnd"/>
      <w:r w:rsidRPr="00A27C3B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đấu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giá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ab/>
      </w:r>
      <w:r w:rsidRPr="00A27C3B">
        <w:rPr>
          <w:rFonts w:ascii="Times New Roman" w:hAnsi="Times New Roman"/>
          <w:color w:val="000000"/>
          <w:sz w:val="21"/>
          <w:szCs w:val="21"/>
        </w:rPr>
        <w:t xml:space="preserve">:  </w:t>
      </w:r>
      <w:r w:rsidR="001A6851">
        <w:rPr>
          <w:rFonts w:ascii="Times New Roman" w:hAnsi="Times New Roman"/>
          <w:color w:val="000000"/>
          <w:sz w:val="21"/>
          <w:szCs w:val="21"/>
          <w:lang w:val="de-DE"/>
        </w:rPr>
        <w:t>3.018.750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cổ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sz w:val="21"/>
          <w:szCs w:val="21"/>
        </w:rPr>
        <w:t>phần</w:t>
      </w:r>
      <w:proofErr w:type="spellEnd"/>
      <w:r>
        <w:rPr>
          <w:rFonts w:ascii="Times New Roman" w:hAnsi="Times New Roman"/>
          <w:sz w:val="21"/>
          <w:szCs w:val="21"/>
        </w:rPr>
        <w:tab/>
      </w:r>
      <w:r w:rsidR="00730F01" w:rsidRPr="00A27C3B">
        <w:rPr>
          <w:rFonts w:ascii="Times New Roman" w:hAnsi="Times New Roman"/>
          <w:sz w:val="21"/>
          <w:szCs w:val="21"/>
        </w:rPr>
        <w:t xml:space="preserve">- </w:t>
      </w:r>
      <w:proofErr w:type="spellStart"/>
      <w:r w:rsidR="00076CE1">
        <w:rPr>
          <w:rFonts w:ascii="Times New Roman" w:hAnsi="Times New Roman"/>
          <w:sz w:val="21"/>
          <w:szCs w:val="21"/>
        </w:rPr>
        <w:t>Bước</w:t>
      </w:r>
      <w:proofErr w:type="spellEnd"/>
      <w:r w:rsidR="00076CE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076CE1">
        <w:rPr>
          <w:rFonts w:ascii="Times New Roman" w:hAnsi="Times New Roman"/>
          <w:sz w:val="21"/>
          <w:szCs w:val="21"/>
        </w:rPr>
        <w:t>giá</w:t>
      </w:r>
      <w:proofErr w:type="spellEnd"/>
      <w:r w:rsidR="00730F01" w:rsidRPr="00A27C3B">
        <w:rPr>
          <w:rFonts w:ascii="Times New Roman" w:hAnsi="Times New Roman"/>
          <w:sz w:val="21"/>
          <w:szCs w:val="21"/>
        </w:rPr>
        <w:tab/>
        <w:t>:</w:t>
      </w:r>
      <w:r w:rsidR="004B6C7A" w:rsidRPr="00A27C3B">
        <w:rPr>
          <w:sz w:val="21"/>
          <w:szCs w:val="21"/>
        </w:rPr>
        <w:t xml:space="preserve"> </w:t>
      </w:r>
      <w:r w:rsidR="00A671D9" w:rsidRPr="001D6BA9">
        <w:rPr>
          <w:rFonts w:ascii="Times New Roman" w:hAnsi="Times New Roman"/>
          <w:sz w:val="21"/>
          <w:szCs w:val="21"/>
        </w:rPr>
        <w:t xml:space="preserve">100 </w:t>
      </w:r>
      <w:proofErr w:type="spellStart"/>
      <w:r w:rsidR="00A671D9" w:rsidRPr="001D6BA9">
        <w:rPr>
          <w:rFonts w:ascii="Times New Roman" w:hAnsi="Times New Roman"/>
          <w:sz w:val="21"/>
          <w:szCs w:val="21"/>
        </w:rPr>
        <w:t>đồng</w:t>
      </w:r>
      <w:proofErr w:type="spellEnd"/>
    </w:p>
    <w:p w:rsidR="003E2D29" w:rsidRDefault="00730F01" w:rsidP="000951AA">
      <w:pPr>
        <w:pStyle w:val="BodyTextIndent"/>
        <w:tabs>
          <w:tab w:val="left" w:pos="360"/>
          <w:tab w:val="left" w:pos="3060"/>
          <w:tab w:val="left" w:pos="5400"/>
          <w:tab w:val="left" w:pos="8100"/>
        </w:tabs>
        <w:spacing w:beforeLines="20" w:afterLines="20"/>
        <w:ind w:left="360" w:firstLine="0"/>
        <w:rPr>
          <w:rFonts w:ascii="Times New Roman" w:hAnsi="Times New Roman"/>
          <w:sz w:val="21"/>
          <w:szCs w:val="21"/>
        </w:rPr>
      </w:pPr>
      <w:r w:rsidRPr="000076B9">
        <w:rPr>
          <w:rFonts w:ascii="Times New Roman" w:hAnsi="Times New Roman"/>
          <w:b/>
          <w:color w:val="FF0000"/>
          <w:sz w:val="21"/>
          <w:szCs w:val="21"/>
        </w:rPr>
        <w:t>-</w:t>
      </w:r>
      <w:r w:rsidR="00A27C3B" w:rsidRPr="000076B9">
        <w:rPr>
          <w:rFonts w:ascii="Times New Roman" w:hAnsi="Times New Roman"/>
          <w:color w:val="FF0000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Số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692B26" w:rsidRPr="001A6851">
        <w:rPr>
          <w:rFonts w:ascii="Times New Roman" w:hAnsi="Times New Roman"/>
          <w:sz w:val="21"/>
          <w:szCs w:val="21"/>
        </w:rPr>
        <w:t>cổ</w:t>
      </w:r>
      <w:proofErr w:type="spellEnd"/>
      <w:r w:rsidR="00692B26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692B26" w:rsidRPr="001A6851">
        <w:rPr>
          <w:rFonts w:ascii="Times New Roman" w:hAnsi="Times New Roman"/>
          <w:sz w:val="21"/>
          <w:szCs w:val="21"/>
        </w:rPr>
        <w:t>phần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nhà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đầu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tư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nước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ngoài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được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phép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27C3B" w:rsidRPr="001A6851">
        <w:rPr>
          <w:rFonts w:ascii="Times New Roman" w:hAnsi="Times New Roman"/>
          <w:sz w:val="21"/>
          <w:szCs w:val="21"/>
        </w:rPr>
        <w:t>mua</w:t>
      </w:r>
      <w:proofErr w:type="spellEnd"/>
      <w:r w:rsidR="00A27C3B" w:rsidRPr="001A6851">
        <w:rPr>
          <w:rFonts w:ascii="Times New Roman" w:hAnsi="Times New Roman"/>
          <w:sz w:val="21"/>
          <w:szCs w:val="21"/>
        </w:rPr>
        <w:t xml:space="preserve">: </w:t>
      </w:r>
      <w:r w:rsidR="001A6851" w:rsidRPr="001A6851">
        <w:rPr>
          <w:rFonts w:ascii="Times New Roman" w:hAnsi="Times New Roman"/>
          <w:color w:val="000000"/>
          <w:sz w:val="21"/>
          <w:szCs w:val="21"/>
          <w:lang w:val="de-DE"/>
        </w:rPr>
        <w:t xml:space="preserve"> </w:t>
      </w:r>
      <w:r w:rsidR="001A6851" w:rsidRPr="001A6851">
        <w:rPr>
          <w:rFonts w:ascii="Times New Roman" w:hAnsi="Times New Roman"/>
          <w:sz w:val="21"/>
          <w:szCs w:val="21"/>
          <w:lang w:val="de-DE"/>
        </w:rPr>
        <w:t>3.018.750</w:t>
      </w:r>
      <w:r w:rsidR="00A27C3B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076CE1" w:rsidRPr="001A6851">
        <w:rPr>
          <w:rFonts w:ascii="Times New Roman" w:hAnsi="Times New Roman"/>
          <w:sz w:val="21"/>
          <w:szCs w:val="21"/>
        </w:rPr>
        <w:t>cổ</w:t>
      </w:r>
      <w:proofErr w:type="spellEnd"/>
      <w:r w:rsidR="00076CE1" w:rsidRPr="001A685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076CE1" w:rsidRPr="001A6851">
        <w:rPr>
          <w:rFonts w:ascii="Times New Roman" w:hAnsi="Times New Roman"/>
          <w:sz w:val="21"/>
          <w:szCs w:val="21"/>
        </w:rPr>
        <w:t>phần</w:t>
      </w:r>
      <w:proofErr w:type="spellEnd"/>
    </w:p>
    <w:p w:rsidR="003E2D29" w:rsidRDefault="00C23551" w:rsidP="000951AA">
      <w:pPr>
        <w:pStyle w:val="BodyTextIndent"/>
        <w:tabs>
          <w:tab w:val="left" w:pos="360"/>
          <w:tab w:val="left" w:pos="3060"/>
          <w:tab w:val="left" w:pos="5400"/>
          <w:tab w:val="left" w:pos="8100"/>
        </w:tabs>
        <w:spacing w:beforeLines="20" w:afterLines="20"/>
        <w:ind w:left="360" w:firstLine="0"/>
        <w:rPr>
          <w:rFonts w:ascii="Times New Roman" w:hAnsi="Times New Roman"/>
          <w:color w:val="000000"/>
          <w:sz w:val="21"/>
          <w:szCs w:val="21"/>
        </w:rPr>
      </w:pPr>
      <w:r w:rsidRPr="00C23551">
        <w:rPr>
          <w:rFonts w:ascii="Times New Roman" w:hAnsi="Times New Roman"/>
          <w:b/>
          <w:color w:val="000000"/>
          <w:sz w:val="21"/>
          <w:szCs w:val="21"/>
        </w:rPr>
        <w:t>-</w:t>
      </w:r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Đặt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cọc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đấu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giá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: 10%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giá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khởi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điểm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một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lô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cổ</w:t>
      </w:r>
      <w:proofErr w:type="spellEnd"/>
      <w:r w:rsidRPr="00C23551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C23551">
        <w:rPr>
          <w:rFonts w:ascii="Times New Roman" w:hAnsi="Times New Roman"/>
          <w:color w:val="000000"/>
          <w:sz w:val="21"/>
          <w:szCs w:val="21"/>
        </w:rPr>
        <w:t>phần</w:t>
      </w:r>
      <w:proofErr w:type="spellEnd"/>
    </w:p>
    <w:p w:rsidR="003E2D29" w:rsidRDefault="005D4AF0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  <w:tab w:val="left" w:pos="324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 w:rsidRPr="005D4AF0">
        <w:rPr>
          <w:rFonts w:ascii="Times New Roman" w:hAnsi="Times New Roman"/>
          <w:b/>
          <w:sz w:val="21"/>
          <w:szCs w:val="21"/>
        </w:rPr>
        <w:t>Thời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gian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và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địa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điểm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nộp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hồ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sơ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đăng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ký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cho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Hội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đồng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thẩm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định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năng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lực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nhà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đầu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5D4AF0">
        <w:rPr>
          <w:rFonts w:ascii="Times New Roman" w:hAnsi="Times New Roman"/>
          <w:b/>
          <w:sz w:val="21"/>
          <w:szCs w:val="21"/>
        </w:rPr>
        <w:t>tư</w:t>
      </w:r>
      <w:proofErr w:type="spellEnd"/>
      <w:r w:rsidRPr="005D4AF0">
        <w:rPr>
          <w:rFonts w:ascii="Times New Roman" w:hAnsi="Times New Roman"/>
          <w:b/>
          <w:sz w:val="21"/>
          <w:szCs w:val="21"/>
        </w:rPr>
        <w:t>:</w:t>
      </w:r>
    </w:p>
    <w:p w:rsidR="005D4AF0" w:rsidRPr="001D6BA9" w:rsidRDefault="005D4AF0" w:rsidP="000951AA">
      <w:pPr>
        <w:pStyle w:val="BodyTextIndent"/>
        <w:tabs>
          <w:tab w:val="left" w:pos="504"/>
          <w:tab w:val="left" w:pos="3060"/>
        </w:tabs>
        <w:spacing w:beforeLines="20" w:afterLines="20"/>
        <w:ind w:left="3330" w:hanging="2970"/>
        <w:rPr>
          <w:rFonts w:ascii="Times New Roman" w:hAnsi="Times New Roman"/>
          <w:sz w:val="21"/>
          <w:szCs w:val="21"/>
        </w:rPr>
      </w:pPr>
      <w:r w:rsidRPr="00A27C3B">
        <w:rPr>
          <w:rFonts w:ascii="Times New Roman" w:hAnsi="Times New Roman"/>
          <w:b/>
          <w:sz w:val="21"/>
          <w:szCs w:val="21"/>
        </w:rPr>
        <w:t xml:space="preserve">- </w:t>
      </w:r>
      <w:proofErr w:type="spellStart"/>
      <w:r w:rsidRPr="00A27C3B">
        <w:rPr>
          <w:rFonts w:ascii="Times New Roman" w:hAnsi="Times New Roman"/>
          <w:sz w:val="21"/>
          <w:szCs w:val="21"/>
        </w:rPr>
        <w:t>Thời</w:t>
      </w:r>
      <w:proofErr w:type="spellEnd"/>
      <w:r w:rsidRPr="00A27C3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27C3B">
        <w:rPr>
          <w:rFonts w:ascii="Times New Roman" w:hAnsi="Times New Roman"/>
          <w:sz w:val="21"/>
          <w:szCs w:val="21"/>
        </w:rPr>
        <w:t>gian</w:t>
      </w:r>
      <w:proofErr w:type="spellEnd"/>
      <w:r w:rsidRPr="00A27C3B">
        <w:rPr>
          <w:rFonts w:ascii="Times New Roman" w:hAnsi="Times New Roman"/>
          <w:sz w:val="21"/>
          <w:szCs w:val="21"/>
        </w:rPr>
        <w:tab/>
        <w:t xml:space="preserve">: 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Từ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08h00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352A2E" w:rsidRPr="001D6BA9">
        <w:rPr>
          <w:rFonts w:ascii="Times New Roman" w:hAnsi="Times New Roman"/>
          <w:b/>
          <w:sz w:val="21"/>
          <w:szCs w:val="21"/>
        </w:rPr>
        <w:t>28</w:t>
      </w:r>
      <w:r w:rsidR="007A14A8" w:rsidRPr="001D6BA9">
        <w:rPr>
          <w:rFonts w:ascii="Times New Roman" w:hAnsi="Times New Roman"/>
          <w:b/>
          <w:sz w:val="21"/>
          <w:szCs w:val="21"/>
        </w:rPr>
        <w:t>/1</w:t>
      </w:r>
      <w:r w:rsidR="00633F9C" w:rsidRPr="001D6BA9">
        <w:rPr>
          <w:rFonts w:ascii="Times New Roman" w:hAnsi="Times New Roman"/>
          <w:b/>
          <w:sz w:val="21"/>
          <w:szCs w:val="21"/>
        </w:rPr>
        <w:t>1</w:t>
      </w:r>
      <w:r w:rsidR="007A14A8" w:rsidRPr="001D6BA9">
        <w:rPr>
          <w:rFonts w:ascii="Times New Roman" w:hAnsi="Times New Roman"/>
          <w:b/>
          <w:sz w:val="21"/>
          <w:szCs w:val="21"/>
        </w:rPr>
        <w:t>/</w:t>
      </w:r>
      <w:r w:rsidRPr="001D6BA9">
        <w:rPr>
          <w:rFonts w:ascii="Times New Roman" w:hAnsi="Times New Roman"/>
          <w:b/>
          <w:sz w:val="21"/>
          <w:szCs w:val="21"/>
        </w:rPr>
        <w:t xml:space="preserve">2018 </w:t>
      </w:r>
      <w:proofErr w:type="spellStart"/>
      <w:r w:rsidRPr="001D6BA9">
        <w:rPr>
          <w:rFonts w:ascii="Times New Roman" w:hAnsi="Times New Roman" w:hint="eastAsia"/>
          <w:b/>
          <w:sz w:val="21"/>
          <w:szCs w:val="21"/>
        </w:rPr>
        <w:t>đ</w:t>
      </w:r>
      <w:r w:rsidRPr="001D6BA9">
        <w:rPr>
          <w:rFonts w:ascii="Times New Roman" w:hAnsi="Times New Roman"/>
          <w:b/>
          <w:sz w:val="21"/>
          <w:szCs w:val="21"/>
        </w:rPr>
        <w:t>ến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16h00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7A14A8" w:rsidRPr="001D6BA9">
        <w:rPr>
          <w:rFonts w:ascii="Times New Roman" w:hAnsi="Times New Roman"/>
          <w:b/>
          <w:sz w:val="21"/>
          <w:szCs w:val="21"/>
        </w:rPr>
        <w:t>0</w:t>
      </w:r>
      <w:r w:rsidR="00801D72" w:rsidRPr="001D6BA9">
        <w:rPr>
          <w:rFonts w:ascii="Times New Roman" w:hAnsi="Times New Roman"/>
          <w:b/>
          <w:sz w:val="21"/>
          <w:szCs w:val="21"/>
        </w:rPr>
        <w:t>1</w:t>
      </w:r>
      <w:r w:rsidR="007A14A8" w:rsidRPr="001D6BA9">
        <w:rPr>
          <w:rFonts w:ascii="Times New Roman" w:hAnsi="Times New Roman"/>
          <w:b/>
          <w:sz w:val="21"/>
          <w:szCs w:val="21"/>
        </w:rPr>
        <w:t>/12/</w:t>
      </w:r>
      <w:r w:rsidRPr="001D6BA9">
        <w:rPr>
          <w:rFonts w:ascii="Times New Roman" w:hAnsi="Times New Roman"/>
          <w:b/>
          <w:sz w:val="21"/>
          <w:szCs w:val="21"/>
        </w:rPr>
        <w:t>2018</w:t>
      </w:r>
    </w:p>
    <w:p w:rsidR="003E2D29" w:rsidRPr="001D6BA9" w:rsidRDefault="005D4AF0" w:rsidP="000951AA">
      <w:pPr>
        <w:pStyle w:val="BodyTextIndent"/>
        <w:tabs>
          <w:tab w:val="left" w:pos="504"/>
          <w:tab w:val="left" w:pos="3060"/>
        </w:tabs>
        <w:spacing w:beforeLines="20" w:afterLines="20"/>
        <w:ind w:left="3261" w:hanging="2901"/>
        <w:rPr>
          <w:rFonts w:ascii="Times New Roman" w:hAnsi="Times New Roman"/>
          <w:b/>
          <w:sz w:val="21"/>
          <w:szCs w:val="21"/>
        </w:rPr>
      </w:pPr>
      <w:r w:rsidRPr="001D6BA9">
        <w:rPr>
          <w:rFonts w:ascii="Times New Roman" w:hAnsi="Times New Roman"/>
          <w:b/>
          <w:sz w:val="21"/>
          <w:szCs w:val="21"/>
        </w:rPr>
        <w:t>-</w:t>
      </w:r>
      <w:r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sz w:val="21"/>
          <w:szCs w:val="21"/>
        </w:rPr>
        <w:t>Địa</w:t>
      </w:r>
      <w:proofErr w:type="spellEnd"/>
      <w:r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sz w:val="21"/>
          <w:szCs w:val="21"/>
        </w:rPr>
        <w:t>điểm</w:t>
      </w:r>
      <w:proofErr w:type="spellEnd"/>
      <w:r w:rsidRPr="001D6BA9">
        <w:rPr>
          <w:rFonts w:ascii="Times New Roman" w:hAnsi="Times New Roman"/>
          <w:sz w:val="21"/>
          <w:szCs w:val="21"/>
        </w:rPr>
        <w:tab/>
        <w:t xml:space="preserve">:  </w:t>
      </w:r>
      <w:proofErr w:type="spellStart"/>
      <w:r w:rsidRPr="001D6BA9">
        <w:rPr>
          <w:rFonts w:ascii="Times New Roman" w:hAnsi="Times New Roman"/>
          <w:sz w:val="21"/>
          <w:szCs w:val="21"/>
        </w:rPr>
        <w:t>Trụ</w:t>
      </w:r>
      <w:proofErr w:type="spellEnd"/>
      <w:r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sz w:val="21"/>
          <w:szCs w:val="21"/>
        </w:rPr>
        <w:t>sở</w:t>
      </w:r>
      <w:proofErr w:type="spellEnd"/>
      <w:r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sz w:val="21"/>
          <w:szCs w:val="21"/>
        </w:rPr>
        <w:t>Công</w:t>
      </w:r>
      <w:proofErr w:type="spellEnd"/>
      <w:r w:rsidR="00801D7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sz w:val="21"/>
          <w:szCs w:val="21"/>
        </w:rPr>
        <w:t>ty</w:t>
      </w:r>
      <w:proofErr w:type="spellEnd"/>
      <w:r w:rsidR="00801D72" w:rsidRPr="001D6BA9">
        <w:rPr>
          <w:rFonts w:ascii="Times New Roman" w:hAnsi="Times New Roman"/>
          <w:sz w:val="21"/>
          <w:szCs w:val="21"/>
        </w:rPr>
        <w:t xml:space="preserve"> TNHH MTV </w:t>
      </w:r>
      <w:proofErr w:type="spellStart"/>
      <w:r w:rsidR="00801D72" w:rsidRPr="001D6BA9">
        <w:rPr>
          <w:rFonts w:ascii="Times New Roman" w:hAnsi="Times New Roman"/>
          <w:sz w:val="21"/>
          <w:szCs w:val="21"/>
        </w:rPr>
        <w:t>Xổ</w:t>
      </w:r>
      <w:proofErr w:type="spellEnd"/>
      <w:r w:rsidR="00801D7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sz w:val="21"/>
          <w:szCs w:val="21"/>
        </w:rPr>
        <w:t>số</w:t>
      </w:r>
      <w:proofErr w:type="spellEnd"/>
      <w:r w:rsidR="00801D7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sz w:val="21"/>
          <w:szCs w:val="21"/>
        </w:rPr>
        <w:t>kiến</w:t>
      </w:r>
      <w:proofErr w:type="spellEnd"/>
      <w:r w:rsidR="00801D7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sz w:val="21"/>
          <w:szCs w:val="21"/>
        </w:rPr>
        <w:t>thiết</w:t>
      </w:r>
      <w:proofErr w:type="spellEnd"/>
      <w:r w:rsidR="00801D72" w:rsidRPr="001D6BA9">
        <w:rPr>
          <w:rFonts w:ascii="Times New Roman" w:hAnsi="Times New Roman"/>
          <w:sz w:val="21"/>
          <w:szCs w:val="21"/>
        </w:rPr>
        <w:t xml:space="preserve"> An </w:t>
      </w:r>
      <w:proofErr w:type="spellStart"/>
      <w:r w:rsidR="00801D72" w:rsidRPr="001D6BA9">
        <w:rPr>
          <w:rFonts w:ascii="Times New Roman" w:hAnsi="Times New Roman"/>
          <w:sz w:val="21"/>
          <w:szCs w:val="21"/>
        </w:rPr>
        <w:t>Giang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- </w:t>
      </w:r>
      <w:r w:rsidR="00801D72" w:rsidRPr="001D6BA9">
        <w:rPr>
          <w:rFonts w:ascii="Times New Roman" w:hAnsi="Times New Roman"/>
          <w:bCs/>
          <w:sz w:val="21"/>
          <w:szCs w:val="21"/>
        </w:rPr>
        <w:t xml:space="preserve">64C,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Nguyễn</w:t>
      </w:r>
      <w:proofErr w:type="spellEnd"/>
      <w:r w:rsidR="00801D72" w:rsidRPr="001D6BA9">
        <w:rPr>
          <w:rFonts w:ascii="Times New Roman" w:hAnsi="Times New Roman"/>
          <w:bCs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Thái</w:t>
      </w:r>
      <w:proofErr w:type="spellEnd"/>
      <w:r w:rsidR="00801D72" w:rsidRPr="001D6BA9">
        <w:rPr>
          <w:rFonts w:ascii="Times New Roman" w:hAnsi="Times New Roman"/>
          <w:bCs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Học</w:t>
      </w:r>
      <w:proofErr w:type="spellEnd"/>
      <w:r w:rsidR="00801D72" w:rsidRPr="001D6BA9">
        <w:rPr>
          <w:rFonts w:ascii="Times New Roman" w:hAnsi="Times New Roman"/>
          <w:bCs/>
          <w:sz w:val="21"/>
          <w:szCs w:val="21"/>
        </w:rPr>
        <w:t xml:space="preserve">,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phường</w:t>
      </w:r>
      <w:proofErr w:type="spellEnd"/>
      <w:r w:rsidR="00801D72" w:rsidRPr="001D6BA9">
        <w:rPr>
          <w:rFonts w:ascii="Times New Roman" w:hAnsi="Times New Roman"/>
          <w:bCs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Mỹ</w:t>
      </w:r>
      <w:proofErr w:type="spellEnd"/>
      <w:r w:rsidR="00801D72" w:rsidRPr="001D6BA9">
        <w:rPr>
          <w:rFonts w:ascii="Times New Roman" w:hAnsi="Times New Roman"/>
          <w:bCs/>
          <w:sz w:val="21"/>
          <w:szCs w:val="21"/>
        </w:rPr>
        <w:t xml:space="preserve">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Bình</w:t>
      </w:r>
      <w:proofErr w:type="spellEnd"/>
      <w:r w:rsidR="00801D72" w:rsidRPr="001D6BA9">
        <w:rPr>
          <w:rFonts w:ascii="Times New Roman" w:hAnsi="Times New Roman"/>
          <w:bCs/>
          <w:sz w:val="21"/>
          <w:szCs w:val="21"/>
        </w:rPr>
        <w:t xml:space="preserve">, TP Long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Xuyên</w:t>
      </w:r>
      <w:proofErr w:type="spellEnd"/>
      <w:r w:rsidR="00801D72" w:rsidRPr="001D6BA9">
        <w:rPr>
          <w:rFonts w:ascii="Times New Roman" w:hAnsi="Times New Roman"/>
          <w:bCs/>
          <w:sz w:val="21"/>
          <w:szCs w:val="21"/>
        </w:rPr>
        <w:t xml:space="preserve">, An </w:t>
      </w:r>
      <w:proofErr w:type="spellStart"/>
      <w:r w:rsidR="00801D72" w:rsidRPr="001D6BA9">
        <w:rPr>
          <w:rFonts w:ascii="Times New Roman" w:hAnsi="Times New Roman"/>
          <w:bCs/>
          <w:sz w:val="21"/>
          <w:szCs w:val="21"/>
        </w:rPr>
        <w:t>Giang</w:t>
      </w:r>
      <w:proofErr w:type="spellEnd"/>
      <w:r w:rsidRPr="001D6BA9">
        <w:rPr>
          <w:rFonts w:ascii="Times New Roman" w:hAnsi="Times New Roman"/>
          <w:sz w:val="21"/>
          <w:szCs w:val="21"/>
        </w:rPr>
        <w:t xml:space="preserve"> </w:t>
      </w:r>
    </w:p>
    <w:p w:rsidR="003E2D29" w:rsidRPr="001D6BA9" w:rsidRDefault="005D4AF0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  <w:tab w:val="left" w:pos="324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 w:rsidRPr="001D6BA9">
        <w:rPr>
          <w:rFonts w:ascii="Times New Roman" w:hAnsi="Times New Roman"/>
          <w:b/>
          <w:sz w:val="21"/>
          <w:szCs w:val="21"/>
        </w:rPr>
        <w:t>Thời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gian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công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bố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danh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sách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nhà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đầu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tư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đáp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ứng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điều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kiện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>: 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chậm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nhất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801D72" w:rsidRPr="001D6BA9">
        <w:rPr>
          <w:rFonts w:ascii="Times New Roman" w:hAnsi="Times New Roman"/>
          <w:b/>
          <w:sz w:val="21"/>
          <w:szCs w:val="21"/>
        </w:rPr>
        <w:t>0</w:t>
      </w:r>
      <w:r w:rsidR="00352A2E" w:rsidRPr="001D6BA9">
        <w:rPr>
          <w:rFonts w:ascii="Times New Roman" w:hAnsi="Times New Roman"/>
          <w:b/>
          <w:sz w:val="21"/>
          <w:szCs w:val="21"/>
        </w:rPr>
        <w:t>7</w:t>
      </w:r>
      <w:r w:rsidR="007A14A8" w:rsidRPr="001D6BA9">
        <w:rPr>
          <w:rFonts w:ascii="Times New Roman" w:hAnsi="Times New Roman"/>
          <w:b/>
          <w:sz w:val="21"/>
          <w:szCs w:val="21"/>
        </w:rPr>
        <w:t>/</w:t>
      </w:r>
      <w:r w:rsidRPr="001D6BA9">
        <w:rPr>
          <w:rFonts w:ascii="Times New Roman" w:hAnsi="Times New Roman"/>
          <w:b/>
          <w:sz w:val="21"/>
          <w:szCs w:val="21"/>
        </w:rPr>
        <w:t>12/2018</w:t>
      </w:r>
    </w:p>
    <w:p w:rsidR="003E2D29" w:rsidRPr="001D6BA9" w:rsidRDefault="00FF0567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  <w:tab w:val="left" w:pos="3240"/>
        </w:tabs>
        <w:spacing w:beforeLines="20" w:afterLines="20"/>
        <w:rPr>
          <w:rFonts w:ascii="Times New Roman" w:hAnsi="Times New Roman"/>
          <w:sz w:val="21"/>
          <w:szCs w:val="21"/>
        </w:rPr>
      </w:pPr>
      <w:proofErr w:type="spellStart"/>
      <w:r w:rsidRPr="001D6BA9">
        <w:rPr>
          <w:rFonts w:ascii="Times New Roman" w:hAnsi="Times New Roman"/>
          <w:b/>
          <w:sz w:val="21"/>
          <w:szCs w:val="21"/>
        </w:rPr>
        <w:t>Thời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gian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và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địa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điểm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c</w:t>
      </w:r>
      <w:r w:rsidR="004F1E9B" w:rsidRPr="001D6BA9">
        <w:rPr>
          <w:rFonts w:ascii="Times New Roman" w:hAnsi="Times New Roman"/>
          <w:b/>
          <w:sz w:val="21"/>
          <w:szCs w:val="21"/>
        </w:rPr>
        <w:t>ung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cấp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đơn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đăng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ký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tham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gia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đấu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giá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>,</w:t>
      </w:r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c</w:t>
      </w:r>
      <w:r w:rsidR="004F1E9B" w:rsidRPr="001D6BA9">
        <w:rPr>
          <w:rFonts w:ascii="Times New Roman" w:hAnsi="Times New Roman"/>
          <w:b/>
          <w:sz w:val="21"/>
          <w:szCs w:val="21"/>
        </w:rPr>
        <w:t>ông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bố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thông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tin</w:t>
      </w:r>
      <w:r w:rsidRPr="001D6BA9">
        <w:rPr>
          <w:rFonts w:ascii="Times New Roman" w:hAnsi="Times New Roman"/>
          <w:b/>
          <w:sz w:val="21"/>
          <w:szCs w:val="21"/>
        </w:rPr>
        <w:t>,</w:t>
      </w:r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n</w:t>
      </w:r>
      <w:r w:rsidR="004F1E9B" w:rsidRPr="001D6BA9">
        <w:rPr>
          <w:rFonts w:ascii="Times New Roman" w:hAnsi="Times New Roman"/>
          <w:b/>
          <w:sz w:val="21"/>
          <w:szCs w:val="21"/>
        </w:rPr>
        <w:t>ộp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tiền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đặt</w:t>
      </w:r>
      <w:proofErr w:type="spellEnd"/>
      <w:r w:rsidR="004F1E9B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F1E9B" w:rsidRPr="001D6BA9">
        <w:rPr>
          <w:rFonts w:ascii="Times New Roman" w:hAnsi="Times New Roman"/>
          <w:b/>
          <w:sz w:val="21"/>
          <w:szCs w:val="21"/>
        </w:rPr>
        <w:t>cọc</w:t>
      </w:r>
      <w:proofErr w:type="spellEnd"/>
      <w:r w:rsidR="009942EB" w:rsidRPr="001D6BA9">
        <w:rPr>
          <w:rFonts w:ascii="Times New Roman" w:hAnsi="Times New Roman"/>
          <w:b/>
          <w:sz w:val="21"/>
          <w:szCs w:val="21"/>
        </w:rPr>
        <w:t>:</w:t>
      </w:r>
    </w:p>
    <w:p w:rsidR="004F1E9B" w:rsidRPr="001D6BA9" w:rsidRDefault="004F1E9B" w:rsidP="000951AA">
      <w:pPr>
        <w:pStyle w:val="BodyTextIndent"/>
        <w:tabs>
          <w:tab w:val="left" w:pos="504"/>
          <w:tab w:val="left" w:pos="3060"/>
        </w:tabs>
        <w:spacing w:beforeLines="20" w:afterLines="20"/>
        <w:ind w:left="3330" w:hanging="2970"/>
        <w:rPr>
          <w:rFonts w:ascii="Times New Roman" w:hAnsi="Times New Roman"/>
          <w:sz w:val="21"/>
          <w:szCs w:val="21"/>
        </w:rPr>
      </w:pPr>
      <w:r w:rsidRPr="001D6BA9">
        <w:rPr>
          <w:rFonts w:ascii="Times New Roman" w:hAnsi="Times New Roman"/>
          <w:b/>
          <w:sz w:val="21"/>
          <w:szCs w:val="21"/>
        </w:rPr>
        <w:t xml:space="preserve">- </w:t>
      </w:r>
      <w:proofErr w:type="spellStart"/>
      <w:r w:rsidR="00EF0635" w:rsidRPr="001D6BA9">
        <w:rPr>
          <w:rFonts w:ascii="Times New Roman" w:hAnsi="Times New Roman"/>
          <w:sz w:val="21"/>
          <w:szCs w:val="21"/>
        </w:rPr>
        <w:t>Thời</w:t>
      </w:r>
      <w:proofErr w:type="spellEnd"/>
      <w:r w:rsidR="00EF0635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F0635" w:rsidRPr="001D6BA9">
        <w:rPr>
          <w:rFonts w:ascii="Times New Roman" w:hAnsi="Times New Roman"/>
          <w:sz w:val="21"/>
          <w:szCs w:val="21"/>
        </w:rPr>
        <w:t>gian</w:t>
      </w:r>
      <w:proofErr w:type="spellEnd"/>
      <w:r w:rsidR="00EF0635" w:rsidRPr="001D6BA9">
        <w:rPr>
          <w:rFonts w:ascii="Times New Roman" w:hAnsi="Times New Roman"/>
          <w:sz w:val="21"/>
          <w:szCs w:val="21"/>
        </w:rPr>
        <w:tab/>
      </w:r>
      <w:r w:rsidRPr="001D6BA9">
        <w:rPr>
          <w:rFonts w:ascii="Times New Roman" w:hAnsi="Times New Roman"/>
          <w:sz w:val="21"/>
          <w:szCs w:val="21"/>
        </w:rPr>
        <w:t>:</w:t>
      </w:r>
      <w:r w:rsidR="00EF0635" w:rsidRPr="001D6BA9">
        <w:rPr>
          <w:rFonts w:ascii="Times New Roman" w:hAnsi="Times New Roman"/>
          <w:sz w:val="21"/>
          <w:szCs w:val="21"/>
        </w:rPr>
        <w:t xml:space="preserve"> </w:t>
      </w:r>
      <w:r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10EA9" w:rsidRPr="001D6BA9">
        <w:rPr>
          <w:rFonts w:ascii="Times New Roman" w:hAnsi="Times New Roman"/>
          <w:b/>
          <w:sz w:val="21"/>
          <w:szCs w:val="21"/>
        </w:rPr>
        <w:t>T</w:t>
      </w:r>
      <w:r w:rsidR="003067D2" w:rsidRPr="001D6BA9">
        <w:rPr>
          <w:rFonts w:ascii="Times New Roman" w:hAnsi="Times New Roman"/>
          <w:b/>
          <w:sz w:val="21"/>
          <w:szCs w:val="21"/>
        </w:rPr>
        <w:t>ừ</w:t>
      </w:r>
      <w:proofErr w:type="spellEnd"/>
      <w:r w:rsidR="003A09E7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EF0635" w:rsidRPr="001D6BA9">
        <w:rPr>
          <w:rFonts w:ascii="Times New Roman" w:hAnsi="Times New Roman"/>
          <w:b/>
          <w:sz w:val="21"/>
          <w:szCs w:val="21"/>
        </w:rPr>
        <w:t xml:space="preserve">08h00 </w:t>
      </w:r>
      <w:proofErr w:type="spellStart"/>
      <w:r w:rsidR="00EF0635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="00EF0635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801D72" w:rsidRPr="001D6BA9">
        <w:rPr>
          <w:rFonts w:ascii="Times New Roman" w:hAnsi="Times New Roman"/>
          <w:b/>
          <w:sz w:val="21"/>
          <w:szCs w:val="21"/>
        </w:rPr>
        <w:t>07</w:t>
      </w:r>
      <w:r w:rsidR="007A14A8" w:rsidRPr="001D6BA9">
        <w:rPr>
          <w:rFonts w:ascii="Times New Roman" w:hAnsi="Times New Roman"/>
          <w:b/>
          <w:sz w:val="21"/>
          <w:szCs w:val="21"/>
        </w:rPr>
        <w:t>/12/</w:t>
      </w:r>
      <w:r w:rsidR="00A27C3B" w:rsidRPr="001D6BA9">
        <w:rPr>
          <w:rFonts w:ascii="Times New Roman" w:hAnsi="Times New Roman"/>
          <w:b/>
          <w:sz w:val="21"/>
          <w:szCs w:val="21"/>
        </w:rPr>
        <w:t>2018</w:t>
      </w:r>
      <w:r w:rsidR="00EF0635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EF0635" w:rsidRPr="001D6BA9">
        <w:rPr>
          <w:rFonts w:ascii="Times New Roman" w:hAnsi="Times New Roman" w:hint="eastAsia"/>
          <w:b/>
          <w:sz w:val="21"/>
          <w:szCs w:val="21"/>
        </w:rPr>
        <w:t>đ</w:t>
      </w:r>
      <w:r w:rsidR="00EF0635" w:rsidRPr="001D6BA9">
        <w:rPr>
          <w:rFonts w:ascii="Times New Roman" w:hAnsi="Times New Roman"/>
          <w:b/>
          <w:sz w:val="21"/>
          <w:szCs w:val="21"/>
        </w:rPr>
        <w:t>ến</w:t>
      </w:r>
      <w:proofErr w:type="spellEnd"/>
      <w:r w:rsidR="00EF0635" w:rsidRPr="001D6BA9">
        <w:rPr>
          <w:rFonts w:ascii="Times New Roman" w:hAnsi="Times New Roman"/>
          <w:b/>
          <w:sz w:val="21"/>
          <w:szCs w:val="21"/>
        </w:rPr>
        <w:t xml:space="preserve"> 16h00 </w:t>
      </w:r>
      <w:proofErr w:type="spellStart"/>
      <w:r w:rsidR="00EF0635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="00EF0635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A671D9" w:rsidRPr="001D6BA9">
        <w:rPr>
          <w:rFonts w:ascii="Times New Roman" w:hAnsi="Times New Roman"/>
          <w:b/>
          <w:sz w:val="21"/>
          <w:szCs w:val="21"/>
        </w:rPr>
        <w:t>11</w:t>
      </w:r>
      <w:r w:rsidR="007A14A8" w:rsidRPr="001D6BA9">
        <w:rPr>
          <w:rFonts w:ascii="Times New Roman" w:hAnsi="Times New Roman"/>
          <w:b/>
          <w:sz w:val="21"/>
          <w:szCs w:val="21"/>
        </w:rPr>
        <w:t>/12/</w:t>
      </w:r>
      <w:r w:rsidR="00A27C3B" w:rsidRPr="001D6BA9">
        <w:rPr>
          <w:rFonts w:ascii="Times New Roman" w:hAnsi="Times New Roman"/>
          <w:b/>
          <w:sz w:val="21"/>
          <w:szCs w:val="21"/>
        </w:rPr>
        <w:t>2018</w:t>
      </w:r>
    </w:p>
    <w:p w:rsidR="003E2D29" w:rsidRPr="001D6BA9" w:rsidRDefault="004F1E9B" w:rsidP="000951AA">
      <w:pPr>
        <w:pStyle w:val="BodyTextIndent"/>
        <w:tabs>
          <w:tab w:val="left" w:pos="3060"/>
        </w:tabs>
        <w:spacing w:beforeLines="20" w:afterLines="20"/>
        <w:ind w:left="3330" w:hanging="2970"/>
        <w:rPr>
          <w:rFonts w:ascii="Times New Roman" w:hAnsi="Times New Roman"/>
          <w:b/>
          <w:sz w:val="21"/>
          <w:szCs w:val="21"/>
        </w:rPr>
      </w:pPr>
      <w:r w:rsidRPr="001D6BA9">
        <w:rPr>
          <w:rFonts w:ascii="Times New Roman" w:hAnsi="Times New Roman"/>
          <w:b/>
          <w:sz w:val="21"/>
          <w:szCs w:val="21"/>
        </w:rPr>
        <w:t>-</w:t>
      </w:r>
      <w:r w:rsidR="00EF0635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F0635" w:rsidRPr="001D6BA9">
        <w:rPr>
          <w:rFonts w:ascii="Times New Roman" w:hAnsi="Times New Roman"/>
          <w:sz w:val="21"/>
          <w:szCs w:val="21"/>
        </w:rPr>
        <w:t>Địa</w:t>
      </w:r>
      <w:proofErr w:type="spellEnd"/>
      <w:r w:rsidR="00EF0635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F0635" w:rsidRPr="001D6BA9">
        <w:rPr>
          <w:rFonts w:ascii="Times New Roman" w:hAnsi="Times New Roman"/>
          <w:sz w:val="21"/>
          <w:szCs w:val="21"/>
        </w:rPr>
        <w:t>điểm</w:t>
      </w:r>
      <w:proofErr w:type="spellEnd"/>
      <w:r w:rsidR="00EF0635" w:rsidRPr="001D6BA9">
        <w:rPr>
          <w:rFonts w:ascii="Times New Roman" w:hAnsi="Times New Roman"/>
          <w:sz w:val="21"/>
          <w:szCs w:val="21"/>
        </w:rPr>
        <w:tab/>
      </w:r>
      <w:r w:rsidRPr="001D6BA9">
        <w:rPr>
          <w:rFonts w:ascii="Times New Roman" w:hAnsi="Times New Roman"/>
          <w:sz w:val="21"/>
          <w:szCs w:val="21"/>
        </w:rPr>
        <w:t xml:space="preserve">: </w:t>
      </w:r>
      <w:r w:rsidR="00EF0635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b/>
          <w:sz w:val="21"/>
          <w:szCs w:val="21"/>
        </w:rPr>
        <w:t>Sở</w:t>
      </w:r>
      <w:proofErr w:type="spellEnd"/>
      <w:r w:rsidR="00486CD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b/>
          <w:sz w:val="21"/>
          <w:szCs w:val="21"/>
        </w:rPr>
        <w:t>Giao</w:t>
      </w:r>
      <w:proofErr w:type="spellEnd"/>
      <w:r w:rsidR="00486CD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b/>
          <w:sz w:val="21"/>
          <w:szCs w:val="21"/>
        </w:rPr>
        <w:t>dịch</w:t>
      </w:r>
      <w:proofErr w:type="spellEnd"/>
      <w:r w:rsidR="00486CD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b/>
          <w:sz w:val="21"/>
          <w:szCs w:val="21"/>
        </w:rPr>
        <w:t>Chứng</w:t>
      </w:r>
      <w:proofErr w:type="spellEnd"/>
      <w:r w:rsidR="00486CD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b/>
          <w:sz w:val="21"/>
          <w:szCs w:val="21"/>
        </w:rPr>
        <w:t>khoán</w:t>
      </w:r>
      <w:proofErr w:type="spellEnd"/>
      <w:r w:rsidR="00486CD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b/>
          <w:sz w:val="21"/>
          <w:szCs w:val="21"/>
        </w:rPr>
        <w:t>TP.Hồ</w:t>
      </w:r>
      <w:proofErr w:type="spellEnd"/>
      <w:r w:rsidR="00486CD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b/>
          <w:sz w:val="21"/>
          <w:szCs w:val="21"/>
        </w:rPr>
        <w:t>Chí</w:t>
      </w:r>
      <w:proofErr w:type="spellEnd"/>
      <w:r w:rsidR="00486CD4" w:rsidRPr="001D6BA9">
        <w:rPr>
          <w:rFonts w:ascii="Times New Roman" w:hAnsi="Times New Roman"/>
          <w:b/>
          <w:sz w:val="21"/>
          <w:szCs w:val="21"/>
        </w:rPr>
        <w:t xml:space="preserve"> Minh</w:t>
      </w:r>
      <w:r w:rsidR="00442E3B" w:rsidRPr="001D6BA9">
        <w:rPr>
          <w:rFonts w:ascii="Times New Roman" w:hAnsi="Times New Roman"/>
          <w:b/>
          <w:sz w:val="21"/>
          <w:szCs w:val="21"/>
        </w:rPr>
        <w:t xml:space="preserve"> </w:t>
      </w:r>
    </w:p>
    <w:p w:rsidR="003E2D29" w:rsidRPr="001D6BA9" w:rsidRDefault="00C23551" w:rsidP="000951AA">
      <w:pPr>
        <w:pStyle w:val="BodyTextIndent"/>
        <w:tabs>
          <w:tab w:val="left" w:pos="720"/>
          <w:tab w:val="left" w:pos="3234"/>
        </w:tabs>
        <w:spacing w:beforeLines="20" w:afterLines="20"/>
        <w:ind w:left="720" w:firstLine="0"/>
        <w:rPr>
          <w:rFonts w:ascii="Times New Roman" w:hAnsi="Times New Roman"/>
          <w:sz w:val="21"/>
          <w:szCs w:val="21"/>
        </w:rPr>
      </w:pPr>
      <w:r w:rsidRPr="001D6BA9">
        <w:rPr>
          <w:rFonts w:ascii="Times New Roman" w:hAnsi="Times New Roman"/>
          <w:sz w:val="21"/>
          <w:szCs w:val="21"/>
        </w:rPr>
        <w:tab/>
      </w:r>
      <w:r w:rsidR="00486CD4" w:rsidRPr="001D6BA9">
        <w:rPr>
          <w:rFonts w:ascii="Times New Roman" w:hAnsi="Times New Roman"/>
          <w:sz w:val="21"/>
          <w:szCs w:val="21"/>
        </w:rPr>
        <w:t xml:space="preserve">16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Võ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Văn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Kiệt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Phường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Nguyễn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Thái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Bình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Quận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1, TP.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Hồ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Chí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Minh</w:t>
      </w:r>
    </w:p>
    <w:p w:rsidR="003E2D29" w:rsidRPr="001D6BA9" w:rsidRDefault="004F1E9B" w:rsidP="000951AA">
      <w:pPr>
        <w:pStyle w:val="BodyTextIndent"/>
        <w:numPr>
          <w:ilvl w:val="0"/>
          <w:numId w:val="36"/>
        </w:numPr>
        <w:tabs>
          <w:tab w:val="left" w:pos="3060"/>
          <w:tab w:val="left" w:pos="3240"/>
        </w:tabs>
        <w:spacing w:beforeLines="20" w:afterLines="20"/>
        <w:rPr>
          <w:rFonts w:ascii="Times New Roman" w:hAnsi="Times New Roman"/>
          <w:b/>
          <w:sz w:val="21"/>
          <w:szCs w:val="21"/>
        </w:rPr>
      </w:pPr>
      <w:proofErr w:type="spellStart"/>
      <w:r w:rsidRPr="001D6BA9">
        <w:rPr>
          <w:rFonts w:ascii="Times New Roman" w:hAnsi="Times New Roman"/>
          <w:b/>
          <w:sz w:val="21"/>
          <w:szCs w:val="21"/>
        </w:rPr>
        <w:t>Nộp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phiếu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tham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dự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đấu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giá</w:t>
      </w:r>
      <w:proofErr w:type="spellEnd"/>
      <w:r w:rsidR="001C3AC6" w:rsidRPr="001D6BA9">
        <w:rPr>
          <w:rFonts w:ascii="Times New Roman" w:hAnsi="Times New Roman"/>
          <w:b/>
          <w:sz w:val="21"/>
          <w:szCs w:val="21"/>
        </w:rPr>
        <w:t xml:space="preserve">: </w:t>
      </w:r>
      <w:proofErr w:type="spellStart"/>
      <w:r w:rsidR="007948A6" w:rsidRPr="001D6BA9">
        <w:rPr>
          <w:rFonts w:ascii="Times New Roman" w:hAnsi="Times New Roman"/>
          <w:sz w:val="21"/>
          <w:szCs w:val="21"/>
        </w:rPr>
        <w:t>Nhà</w:t>
      </w:r>
      <w:proofErr w:type="spellEnd"/>
      <w:r w:rsidR="007948A6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948A6" w:rsidRPr="001D6BA9">
        <w:rPr>
          <w:rFonts w:ascii="Times New Roman" w:hAnsi="Times New Roman"/>
          <w:sz w:val="21"/>
          <w:szCs w:val="21"/>
        </w:rPr>
        <w:t>đầu</w:t>
      </w:r>
      <w:proofErr w:type="spellEnd"/>
      <w:r w:rsidR="007948A6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948A6" w:rsidRPr="001D6BA9">
        <w:rPr>
          <w:rFonts w:ascii="Times New Roman" w:hAnsi="Times New Roman"/>
          <w:sz w:val="21"/>
          <w:szCs w:val="21"/>
        </w:rPr>
        <w:t>tư</w:t>
      </w:r>
      <w:proofErr w:type="spellEnd"/>
      <w:r w:rsidR="007948A6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948A6" w:rsidRPr="001D6BA9">
        <w:rPr>
          <w:rFonts w:ascii="Times New Roman" w:hAnsi="Times New Roman"/>
          <w:sz w:val="21"/>
          <w:szCs w:val="21"/>
        </w:rPr>
        <w:t>b</w:t>
      </w:r>
      <w:r w:rsidR="0052229A" w:rsidRPr="001D6BA9">
        <w:rPr>
          <w:rFonts w:ascii="Times New Roman" w:hAnsi="Times New Roman"/>
          <w:sz w:val="21"/>
          <w:szCs w:val="21"/>
        </w:rPr>
        <w:t>ỏ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/>
          <w:sz w:val="21"/>
          <w:szCs w:val="21"/>
        </w:rPr>
        <w:t>phiếu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63F8E" w:rsidRPr="001D6BA9">
        <w:rPr>
          <w:rFonts w:ascii="Times New Roman" w:hAnsi="Times New Roman"/>
          <w:sz w:val="21"/>
          <w:szCs w:val="21"/>
        </w:rPr>
        <w:t>trực</w:t>
      </w:r>
      <w:proofErr w:type="spellEnd"/>
      <w:r w:rsidR="00C63F8E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63F8E" w:rsidRPr="001D6BA9">
        <w:rPr>
          <w:rFonts w:ascii="Times New Roman" w:hAnsi="Times New Roman"/>
          <w:sz w:val="21"/>
          <w:szCs w:val="21"/>
        </w:rPr>
        <w:t>tiếp</w:t>
      </w:r>
      <w:proofErr w:type="spellEnd"/>
      <w:r w:rsidR="00C63F8E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/>
          <w:sz w:val="21"/>
          <w:szCs w:val="21"/>
        </w:rPr>
        <w:t>hoặc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/>
          <w:sz w:val="21"/>
          <w:szCs w:val="21"/>
        </w:rPr>
        <w:t>gửi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proofErr w:type="gramStart"/>
      <w:r w:rsidR="0052229A" w:rsidRPr="001D6BA9">
        <w:rPr>
          <w:rFonts w:ascii="Times New Roman" w:hAnsi="Times New Roman"/>
          <w:sz w:val="21"/>
          <w:szCs w:val="21"/>
        </w:rPr>
        <w:t>th</w:t>
      </w:r>
      <w:r w:rsidR="0052229A" w:rsidRPr="001D6BA9">
        <w:rPr>
          <w:rFonts w:ascii="Times New Roman" w:hAnsi="Times New Roman" w:hint="eastAsia"/>
          <w:sz w:val="21"/>
          <w:szCs w:val="21"/>
        </w:rPr>
        <w:t>ư</w:t>
      </w:r>
      <w:proofErr w:type="spellEnd"/>
      <w:proofErr w:type="gram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 w:hint="eastAsia"/>
          <w:sz w:val="21"/>
          <w:szCs w:val="21"/>
        </w:rPr>
        <w:t>đ</w:t>
      </w:r>
      <w:r w:rsidR="0052229A" w:rsidRPr="001D6BA9">
        <w:rPr>
          <w:rFonts w:ascii="Times New Roman" w:hAnsi="Times New Roman"/>
          <w:sz w:val="21"/>
          <w:szCs w:val="21"/>
        </w:rPr>
        <w:t>ảm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/>
          <w:sz w:val="21"/>
          <w:szCs w:val="21"/>
        </w:rPr>
        <w:t>bảo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qua </w:t>
      </w:r>
      <w:proofErr w:type="spellStart"/>
      <w:r w:rsidR="0052229A" w:rsidRPr="001D6BA9">
        <w:rPr>
          <w:rFonts w:ascii="Times New Roman" w:hAnsi="Times New Roman" w:hint="eastAsia"/>
          <w:sz w:val="21"/>
          <w:szCs w:val="21"/>
        </w:rPr>
        <w:t>đư</w:t>
      </w:r>
      <w:r w:rsidR="0052229A" w:rsidRPr="001D6BA9">
        <w:rPr>
          <w:rFonts w:ascii="Times New Roman" w:hAnsi="Times New Roman"/>
          <w:sz w:val="21"/>
          <w:szCs w:val="21"/>
        </w:rPr>
        <w:t>ờng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/>
          <w:sz w:val="21"/>
          <w:szCs w:val="21"/>
        </w:rPr>
        <w:t>b</w:t>
      </w:r>
      <w:r w:rsidR="0052229A" w:rsidRPr="001D6BA9">
        <w:rPr>
          <w:rFonts w:ascii="Times New Roman" w:hAnsi="Times New Roman" w:hint="eastAsia"/>
          <w:sz w:val="21"/>
          <w:szCs w:val="21"/>
        </w:rPr>
        <w:t>ư</w:t>
      </w:r>
      <w:r w:rsidR="0052229A" w:rsidRPr="001D6BA9">
        <w:rPr>
          <w:rFonts w:ascii="Times New Roman" w:hAnsi="Times New Roman"/>
          <w:sz w:val="21"/>
          <w:szCs w:val="21"/>
        </w:rPr>
        <w:t>u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 w:hint="eastAsia"/>
          <w:sz w:val="21"/>
          <w:szCs w:val="21"/>
        </w:rPr>
        <w:t>đ</w:t>
      </w:r>
      <w:r w:rsidR="0052229A" w:rsidRPr="001D6BA9">
        <w:rPr>
          <w:rFonts w:ascii="Times New Roman" w:hAnsi="Times New Roman"/>
          <w:sz w:val="21"/>
          <w:szCs w:val="21"/>
        </w:rPr>
        <w:t>iện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52229A" w:rsidRPr="001D6BA9">
        <w:rPr>
          <w:rFonts w:ascii="Times New Roman" w:hAnsi="Times New Roman" w:hint="eastAsia"/>
          <w:sz w:val="21"/>
          <w:szCs w:val="21"/>
        </w:rPr>
        <w:t>đ</w:t>
      </w:r>
      <w:r w:rsidR="0052229A" w:rsidRPr="001D6BA9">
        <w:rPr>
          <w:rFonts w:ascii="Times New Roman" w:hAnsi="Times New Roman"/>
          <w:sz w:val="21"/>
          <w:szCs w:val="21"/>
        </w:rPr>
        <w:t>ến</w:t>
      </w:r>
      <w:proofErr w:type="spellEnd"/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Sở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Giao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dịch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Chứng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khoán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TP.Hồ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86CD4" w:rsidRPr="001D6BA9">
        <w:rPr>
          <w:rFonts w:ascii="Times New Roman" w:hAnsi="Times New Roman"/>
          <w:sz w:val="21"/>
          <w:szCs w:val="21"/>
        </w:rPr>
        <w:t>Chí</w:t>
      </w:r>
      <w:proofErr w:type="spellEnd"/>
      <w:r w:rsidR="00486CD4" w:rsidRPr="001D6BA9">
        <w:rPr>
          <w:rFonts w:ascii="Times New Roman" w:hAnsi="Times New Roman"/>
          <w:sz w:val="21"/>
          <w:szCs w:val="21"/>
        </w:rPr>
        <w:t xml:space="preserve"> Minh</w:t>
      </w:r>
      <w:r w:rsidR="0052229A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6755C3" w:rsidRPr="001D6BA9">
        <w:rPr>
          <w:rFonts w:ascii="Times New Roman" w:hAnsi="Times New Roman"/>
          <w:b/>
          <w:sz w:val="21"/>
          <w:szCs w:val="21"/>
        </w:rPr>
        <w:t>trước</w:t>
      </w:r>
      <w:proofErr w:type="spellEnd"/>
      <w:r w:rsidR="006755C3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352A2E" w:rsidRPr="001D6BA9">
        <w:rPr>
          <w:rFonts w:ascii="Times New Roman" w:hAnsi="Times New Roman"/>
          <w:b/>
          <w:sz w:val="21"/>
          <w:szCs w:val="21"/>
        </w:rPr>
        <w:t>09h00</w:t>
      </w:r>
      <w:r w:rsidR="006755C3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6755C3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="006755C3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BA40F2" w:rsidRPr="001D6BA9">
        <w:rPr>
          <w:rFonts w:ascii="Times New Roman" w:hAnsi="Times New Roman"/>
          <w:b/>
          <w:sz w:val="21"/>
          <w:szCs w:val="21"/>
        </w:rPr>
        <w:t>17</w:t>
      </w:r>
      <w:r w:rsidR="007A14A8" w:rsidRPr="001D6BA9">
        <w:rPr>
          <w:rFonts w:ascii="Times New Roman" w:hAnsi="Times New Roman"/>
          <w:b/>
          <w:sz w:val="21"/>
          <w:szCs w:val="21"/>
        </w:rPr>
        <w:t>/12</w:t>
      </w:r>
      <w:r w:rsidR="006755C3" w:rsidRPr="001D6BA9">
        <w:rPr>
          <w:rFonts w:ascii="Times New Roman" w:hAnsi="Times New Roman"/>
          <w:b/>
          <w:sz w:val="21"/>
          <w:szCs w:val="21"/>
        </w:rPr>
        <w:t>/2018</w:t>
      </w:r>
      <w:r w:rsidR="0052229A" w:rsidRPr="001D6BA9">
        <w:rPr>
          <w:rFonts w:ascii="Times New Roman" w:hAnsi="Times New Roman"/>
          <w:sz w:val="21"/>
          <w:szCs w:val="21"/>
        </w:rPr>
        <w:t>.</w:t>
      </w:r>
    </w:p>
    <w:p w:rsidR="003E2D29" w:rsidRPr="001D6BA9" w:rsidRDefault="002F42A8" w:rsidP="000951AA">
      <w:pPr>
        <w:pStyle w:val="BodyTextIndent"/>
        <w:numPr>
          <w:ilvl w:val="0"/>
          <w:numId w:val="36"/>
        </w:numPr>
        <w:tabs>
          <w:tab w:val="left" w:pos="360"/>
          <w:tab w:val="left" w:pos="3060"/>
          <w:tab w:val="left" w:pos="3240"/>
        </w:tabs>
        <w:spacing w:beforeLines="20" w:afterLines="20"/>
        <w:rPr>
          <w:rFonts w:ascii="Times New Roman" w:hAnsi="Times New Roman"/>
          <w:b/>
          <w:sz w:val="21"/>
          <w:szCs w:val="21"/>
        </w:rPr>
      </w:pPr>
      <w:proofErr w:type="spellStart"/>
      <w:r w:rsidRPr="001D6BA9">
        <w:rPr>
          <w:rFonts w:ascii="Times New Roman" w:hAnsi="Times New Roman"/>
          <w:b/>
          <w:sz w:val="21"/>
          <w:szCs w:val="21"/>
        </w:rPr>
        <w:t>Thời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gian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6250B4" w:rsidRPr="001D6BA9">
        <w:rPr>
          <w:rFonts w:ascii="Times New Roman" w:hAnsi="Times New Roman"/>
          <w:b/>
          <w:sz w:val="21"/>
          <w:szCs w:val="21"/>
        </w:rPr>
        <w:t>và</w:t>
      </w:r>
      <w:proofErr w:type="spellEnd"/>
      <w:r w:rsidR="006250B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6250B4" w:rsidRPr="001D6BA9">
        <w:rPr>
          <w:rFonts w:ascii="Times New Roman" w:hAnsi="Times New Roman"/>
          <w:b/>
          <w:sz w:val="21"/>
          <w:szCs w:val="21"/>
        </w:rPr>
        <w:t>địa</w:t>
      </w:r>
      <w:proofErr w:type="spellEnd"/>
      <w:r w:rsidR="006250B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6250B4" w:rsidRPr="001D6BA9">
        <w:rPr>
          <w:rFonts w:ascii="Times New Roman" w:hAnsi="Times New Roman"/>
          <w:b/>
          <w:sz w:val="21"/>
          <w:szCs w:val="21"/>
        </w:rPr>
        <w:t>điểm</w:t>
      </w:r>
      <w:proofErr w:type="spellEnd"/>
      <w:r w:rsidR="006250B4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t</w:t>
      </w:r>
      <w:r w:rsidR="004C4300" w:rsidRPr="001D6BA9">
        <w:rPr>
          <w:rFonts w:ascii="Times New Roman" w:hAnsi="Times New Roman"/>
          <w:b/>
          <w:sz w:val="21"/>
          <w:szCs w:val="21"/>
        </w:rPr>
        <w:t>ổ</w:t>
      </w:r>
      <w:proofErr w:type="spellEnd"/>
      <w:r w:rsidR="004C4300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C4300" w:rsidRPr="001D6BA9">
        <w:rPr>
          <w:rFonts w:ascii="Times New Roman" w:hAnsi="Times New Roman"/>
          <w:b/>
          <w:sz w:val="21"/>
          <w:szCs w:val="21"/>
        </w:rPr>
        <w:t>chức</w:t>
      </w:r>
      <w:proofErr w:type="spellEnd"/>
      <w:r w:rsidR="004C4300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C4300" w:rsidRPr="001D6BA9">
        <w:rPr>
          <w:rFonts w:ascii="Times New Roman" w:hAnsi="Times New Roman"/>
          <w:b/>
          <w:sz w:val="21"/>
          <w:szCs w:val="21"/>
        </w:rPr>
        <w:t>đấu</w:t>
      </w:r>
      <w:proofErr w:type="spellEnd"/>
      <w:r w:rsidR="004C4300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C4300" w:rsidRPr="001D6BA9">
        <w:rPr>
          <w:rFonts w:ascii="Times New Roman" w:hAnsi="Times New Roman"/>
          <w:b/>
          <w:sz w:val="21"/>
          <w:szCs w:val="21"/>
        </w:rPr>
        <w:t>giá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>:</w:t>
      </w:r>
    </w:p>
    <w:p w:rsidR="004C4300" w:rsidRPr="001D6BA9" w:rsidRDefault="004C4300" w:rsidP="000951AA">
      <w:pPr>
        <w:pStyle w:val="BodyTextIndent"/>
        <w:tabs>
          <w:tab w:val="left" w:pos="360"/>
          <w:tab w:val="left" w:pos="3060"/>
        </w:tabs>
        <w:spacing w:beforeLines="20" w:afterLines="20"/>
        <w:ind w:left="360" w:firstLine="0"/>
        <w:rPr>
          <w:rFonts w:ascii="Times New Roman" w:hAnsi="Times New Roman"/>
          <w:b/>
          <w:sz w:val="21"/>
          <w:szCs w:val="21"/>
        </w:rPr>
      </w:pPr>
      <w:r w:rsidRPr="001D6BA9">
        <w:rPr>
          <w:rFonts w:ascii="Times New Roman" w:hAnsi="Times New Roman"/>
          <w:b/>
          <w:sz w:val="21"/>
          <w:szCs w:val="21"/>
        </w:rPr>
        <w:t xml:space="preserve">-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Thời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gian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ab/>
        <w:t xml:space="preserve">: </w:t>
      </w:r>
      <w:proofErr w:type="gramStart"/>
      <w:r w:rsidR="00352A2E" w:rsidRPr="001D6BA9">
        <w:rPr>
          <w:rFonts w:ascii="Times New Roman" w:hAnsi="Times New Roman"/>
          <w:b/>
          <w:sz w:val="21"/>
          <w:szCs w:val="21"/>
        </w:rPr>
        <w:t xml:space="preserve">09h30 </w:t>
      </w:r>
      <w:r w:rsidR="007A14A8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44E21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proofErr w:type="gramEnd"/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BA40F2" w:rsidRPr="001D6BA9">
        <w:rPr>
          <w:rFonts w:ascii="Times New Roman" w:hAnsi="Times New Roman"/>
          <w:b/>
          <w:sz w:val="21"/>
          <w:szCs w:val="21"/>
        </w:rPr>
        <w:t>17</w:t>
      </w:r>
      <w:r w:rsidR="007A14A8" w:rsidRPr="001D6BA9">
        <w:rPr>
          <w:rFonts w:ascii="Times New Roman" w:hAnsi="Times New Roman"/>
          <w:b/>
          <w:sz w:val="21"/>
          <w:szCs w:val="21"/>
        </w:rPr>
        <w:t>/12/</w:t>
      </w:r>
      <w:r w:rsidR="00F44E21" w:rsidRPr="001D6BA9">
        <w:rPr>
          <w:rFonts w:ascii="Times New Roman" w:hAnsi="Times New Roman"/>
          <w:b/>
          <w:sz w:val="21"/>
          <w:szCs w:val="21"/>
        </w:rPr>
        <w:t>201</w:t>
      </w:r>
      <w:r w:rsidR="00A27C3B" w:rsidRPr="001D6BA9">
        <w:rPr>
          <w:rFonts w:ascii="Times New Roman" w:hAnsi="Times New Roman"/>
          <w:b/>
          <w:sz w:val="21"/>
          <w:szCs w:val="21"/>
        </w:rPr>
        <w:t>8</w:t>
      </w:r>
    </w:p>
    <w:p w:rsidR="003E2D29" w:rsidRPr="001D6BA9" w:rsidRDefault="004C4300" w:rsidP="000951AA">
      <w:pPr>
        <w:pStyle w:val="BodyTextIndent"/>
        <w:tabs>
          <w:tab w:val="left" w:pos="3060"/>
        </w:tabs>
        <w:spacing w:beforeLines="20" w:afterLines="20"/>
        <w:ind w:left="3240" w:hanging="2880"/>
        <w:rPr>
          <w:rFonts w:ascii="Times New Roman" w:hAnsi="Times New Roman"/>
          <w:b/>
          <w:sz w:val="21"/>
          <w:szCs w:val="21"/>
        </w:rPr>
      </w:pPr>
      <w:r w:rsidRPr="001D6BA9">
        <w:rPr>
          <w:rFonts w:ascii="Times New Roman" w:hAnsi="Times New Roman"/>
          <w:b/>
          <w:sz w:val="21"/>
          <w:szCs w:val="21"/>
        </w:rPr>
        <w:t xml:space="preserve">-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Địa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điểm</w:t>
      </w:r>
      <w:proofErr w:type="spellEnd"/>
      <w:r w:rsidRPr="001D6BA9">
        <w:rPr>
          <w:rFonts w:ascii="Times New Roman" w:hAnsi="Times New Roman"/>
          <w:sz w:val="21"/>
          <w:szCs w:val="21"/>
        </w:rPr>
        <w:tab/>
      </w:r>
      <w:r w:rsidRPr="001D6BA9">
        <w:rPr>
          <w:rFonts w:ascii="Times New Roman" w:hAnsi="Times New Roman"/>
          <w:b/>
          <w:sz w:val="21"/>
          <w:szCs w:val="21"/>
        </w:rPr>
        <w:t>:</w:t>
      </w:r>
      <w:r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b/>
          <w:sz w:val="21"/>
          <w:szCs w:val="21"/>
        </w:rPr>
        <w:t>Sở</w:t>
      </w:r>
      <w:proofErr w:type="spellEnd"/>
      <w:r w:rsidR="00BA40F2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b/>
          <w:sz w:val="21"/>
          <w:szCs w:val="21"/>
        </w:rPr>
        <w:t>Giao</w:t>
      </w:r>
      <w:proofErr w:type="spellEnd"/>
      <w:r w:rsidR="00BA40F2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b/>
          <w:sz w:val="21"/>
          <w:szCs w:val="21"/>
        </w:rPr>
        <w:t>dịch</w:t>
      </w:r>
      <w:proofErr w:type="spellEnd"/>
      <w:r w:rsidR="00BA40F2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b/>
          <w:sz w:val="21"/>
          <w:szCs w:val="21"/>
        </w:rPr>
        <w:t>Chứng</w:t>
      </w:r>
      <w:proofErr w:type="spellEnd"/>
      <w:r w:rsidR="00BA40F2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b/>
          <w:sz w:val="21"/>
          <w:szCs w:val="21"/>
        </w:rPr>
        <w:t>khoán</w:t>
      </w:r>
      <w:proofErr w:type="spellEnd"/>
      <w:r w:rsidR="00BA40F2" w:rsidRPr="001D6BA9">
        <w:rPr>
          <w:rFonts w:ascii="Times New Roman" w:hAnsi="Times New Roman"/>
          <w:b/>
          <w:sz w:val="21"/>
          <w:szCs w:val="21"/>
        </w:rPr>
        <w:t xml:space="preserve"> TP. </w:t>
      </w:r>
      <w:proofErr w:type="spellStart"/>
      <w:r w:rsidR="00BA40F2" w:rsidRPr="001D6BA9">
        <w:rPr>
          <w:rFonts w:ascii="Times New Roman" w:hAnsi="Times New Roman"/>
          <w:b/>
          <w:sz w:val="21"/>
          <w:szCs w:val="21"/>
        </w:rPr>
        <w:t>Hồ</w:t>
      </w:r>
      <w:proofErr w:type="spellEnd"/>
      <w:r w:rsidR="00BA40F2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b/>
          <w:sz w:val="21"/>
          <w:szCs w:val="21"/>
        </w:rPr>
        <w:t>Chí</w:t>
      </w:r>
      <w:proofErr w:type="spellEnd"/>
      <w:r w:rsidR="00BA40F2" w:rsidRPr="001D6BA9">
        <w:rPr>
          <w:rFonts w:ascii="Times New Roman" w:hAnsi="Times New Roman"/>
          <w:b/>
          <w:sz w:val="21"/>
          <w:szCs w:val="21"/>
        </w:rPr>
        <w:t xml:space="preserve"> Minh</w:t>
      </w:r>
      <w:r w:rsidR="00A134B4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874ACE" w:rsidRPr="001D6BA9">
        <w:rPr>
          <w:rFonts w:ascii="Times New Roman" w:hAnsi="Times New Roman"/>
          <w:b/>
          <w:sz w:val="21"/>
          <w:szCs w:val="21"/>
        </w:rPr>
        <w:t xml:space="preserve"> </w:t>
      </w:r>
    </w:p>
    <w:p w:rsidR="003E2D29" w:rsidRPr="001D6BA9" w:rsidRDefault="00690146" w:rsidP="000951AA">
      <w:pPr>
        <w:pStyle w:val="BodyTextIndent"/>
        <w:tabs>
          <w:tab w:val="left" w:pos="3060"/>
        </w:tabs>
        <w:spacing w:beforeLines="20" w:afterLines="20"/>
        <w:ind w:left="3240" w:hanging="2880"/>
        <w:rPr>
          <w:rFonts w:ascii="Times New Roman" w:hAnsi="Times New Roman"/>
          <w:sz w:val="21"/>
          <w:szCs w:val="21"/>
        </w:rPr>
      </w:pPr>
      <w:r w:rsidRPr="001D6BA9">
        <w:rPr>
          <w:rFonts w:ascii="Times New Roman" w:hAnsi="Times New Roman"/>
          <w:b/>
          <w:sz w:val="21"/>
          <w:szCs w:val="21"/>
        </w:rPr>
        <w:tab/>
      </w:r>
      <w:r w:rsidR="00D445CE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BA40F2" w:rsidRPr="001D6BA9">
        <w:rPr>
          <w:rFonts w:ascii="Times New Roman" w:hAnsi="Times New Roman"/>
          <w:sz w:val="21"/>
          <w:szCs w:val="21"/>
        </w:rPr>
        <w:t xml:space="preserve">16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Võ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Văn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Kiệt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Phường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Nguyễn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Thái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Bình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4622AF" w:rsidRPr="001D6BA9">
        <w:rPr>
          <w:rFonts w:ascii="Times New Roman" w:hAnsi="Times New Roman"/>
          <w:sz w:val="21"/>
          <w:szCs w:val="21"/>
        </w:rPr>
        <w:t>Quận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1, TP.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Hồ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BA40F2" w:rsidRPr="001D6BA9">
        <w:rPr>
          <w:rFonts w:ascii="Times New Roman" w:hAnsi="Times New Roman"/>
          <w:sz w:val="21"/>
          <w:szCs w:val="21"/>
        </w:rPr>
        <w:t>Chí</w:t>
      </w:r>
      <w:proofErr w:type="spellEnd"/>
      <w:r w:rsidR="00BA40F2" w:rsidRPr="001D6BA9">
        <w:rPr>
          <w:rFonts w:ascii="Times New Roman" w:hAnsi="Times New Roman"/>
          <w:sz w:val="21"/>
          <w:szCs w:val="21"/>
        </w:rPr>
        <w:t xml:space="preserve"> Minh</w:t>
      </w:r>
    </w:p>
    <w:p w:rsidR="003E2D29" w:rsidRPr="001D6BA9" w:rsidRDefault="004C4300" w:rsidP="000951AA">
      <w:pPr>
        <w:pStyle w:val="BodyTextIndent"/>
        <w:numPr>
          <w:ilvl w:val="0"/>
          <w:numId w:val="36"/>
        </w:numPr>
        <w:tabs>
          <w:tab w:val="left" w:pos="360"/>
          <w:tab w:val="left" w:pos="3240"/>
          <w:tab w:val="left" w:pos="4680"/>
        </w:tabs>
        <w:spacing w:beforeLines="20" w:afterLines="20"/>
        <w:ind w:left="4770" w:hanging="4770"/>
        <w:rPr>
          <w:rFonts w:ascii="Times New Roman" w:hAnsi="Times New Roman"/>
          <w:sz w:val="21"/>
          <w:szCs w:val="21"/>
        </w:rPr>
      </w:pPr>
      <w:proofErr w:type="spellStart"/>
      <w:r w:rsidRPr="001D6BA9">
        <w:rPr>
          <w:rFonts w:ascii="Times New Roman" w:hAnsi="Times New Roman"/>
          <w:b/>
          <w:sz w:val="21"/>
          <w:szCs w:val="21"/>
        </w:rPr>
        <w:t>Thời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gian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nộp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tiền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9942EB" w:rsidRPr="001D6BA9">
        <w:rPr>
          <w:rFonts w:ascii="Times New Roman" w:hAnsi="Times New Roman"/>
          <w:b/>
          <w:sz w:val="21"/>
          <w:szCs w:val="21"/>
        </w:rPr>
        <w:t>bổ</w:t>
      </w:r>
      <w:proofErr w:type="spellEnd"/>
      <w:r w:rsidR="009942EB" w:rsidRPr="001D6BA9">
        <w:rPr>
          <w:rFonts w:ascii="Times New Roman" w:hAnsi="Times New Roman"/>
          <w:b/>
          <w:sz w:val="21"/>
          <w:szCs w:val="21"/>
        </w:rPr>
        <w:t xml:space="preserve"> sung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mua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cổ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phần</w:t>
      </w:r>
      <w:proofErr w:type="spellEnd"/>
      <w:r w:rsidR="009B4435" w:rsidRPr="001D6BA9">
        <w:rPr>
          <w:rFonts w:ascii="Times New Roman" w:hAnsi="Times New Roman"/>
          <w:b/>
          <w:sz w:val="21"/>
          <w:szCs w:val="21"/>
        </w:rPr>
        <w:t xml:space="preserve">: </w:t>
      </w:r>
      <w:proofErr w:type="spellStart"/>
      <w:r w:rsidR="00F44E21" w:rsidRPr="001D6BA9">
        <w:rPr>
          <w:rFonts w:ascii="Times New Roman" w:hAnsi="Times New Roman"/>
          <w:b/>
          <w:sz w:val="21"/>
          <w:szCs w:val="21"/>
        </w:rPr>
        <w:t>Từ</w:t>
      </w:r>
      <w:proofErr w:type="spellEnd"/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44E21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4622AF" w:rsidRPr="001D6BA9">
        <w:rPr>
          <w:rFonts w:ascii="Times New Roman" w:hAnsi="Times New Roman"/>
          <w:b/>
          <w:sz w:val="21"/>
          <w:szCs w:val="21"/>
        </w:rPr>
        <w:t>18</w:t>
      </w:r>
      <w:r w:rsidR="007A14A8" w:rsidRPr="001D6BA9">
        <w:rPr>
          <w:rFonts w:ascii="Times New Roman" w:hAnsi="Times New Roman"/>
          <w:b/>
          <w:sz w:val="21"/>
          <w:szCs w:val="21"/>
        </w:rPr>
        <w:t>/12/</w:t>
      </w:r>
      <w:r w:rsidR="00F44E21" w:rsidRPr="001D6BA9">
        <w:rPr>
          <w:rFonts w:ascii="Times New Roman" w:hAnsi="Times New Roman"/>
          <w:b/>
          <w:sz w:val="21"/>
          <w:szCs w:val="21"/>
        </w:rPr>
        <w:t>201</w:t>
      </w:r>
      <w:r w:rsidR="00A27C3B" w:rsidRPr="001D6BA9">
        <w:rPr>
          <w:rFonts w:ascii="Times New Roman" w:hAnsi="Times New Roman"/>
          <w:b/>
          <w:sz w:val="21"/>
          <w:szCs w:val="21"/>
        </w:rPr>
        <w:t>8</w:t>
      </w:r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44E21" w:rsidRPr="001D6BA9">
        <w:rPr>
          <w:rFonts w:ascii="Times New Roman" w:hAnsi="Times New Roman" w:hint="eastAsia"/>
          <w:b/>
          <w:sz w:val="21"/>
          <w:szCs w:val="21"/>
        </w:rPr>
        <w:t>đ</w:t>
      </w:r>
      <w:r w:rsidR="00F44E21" w:rsidRPr="001D6BA9">
        <w:rPr>
          <w:rFonts w:ascii="Times New Roman" w:hAnsi="Times New Roman"/>
          <w:b/>
          <w:sz w:val="21"/>
          <w:szCs w:val="21"/>
        </w:rPr>
        <w:t>ến</w:t>
      </w:r>
      <w:proofErr w:type="spellEnd"/>
      <w:r w:rsidR="00F44E21" w:rsidRPr="001D6BA9">
        <w:rPr>
          <w:rFonts w:ascii="Times New Roman" w:hAnsi="Times New Roman"/>
          <w:b/>
          <w:sz w:val="21"/>
          <w:szCs w:val="21"/>
        </w:rPr>
        <w:t xml:space="preserve"> 16h00 </w:t>
      </w:r>
      <w:proofErr w:type="spellStart"/>
      <w:r w:rsidR="00F44E21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4622AF" w:rsidRPr="001D6BA9">
        <w:rPr>
          <w:rFonts w:ascii="Times New Roman" w:hAnsi="Times New Roman"/>
          <w:b/>
          <w:sz w:val="21"/>
          <w:szCs w:val="21"/>
        </w:rPr>
        <w:t>24</w:t>
      </w:r>
      <w:r w:rsidR="007A14A8" w:rsidRPr="001D6BA9">
        <w:rPr>
          <w:rFonts w:ascii="Times New Roman" w:hAnsi="Times New Roman"/>
          <w:b/>
          <w:sz w:val="21"/>
          <w:szCs w:val="21"/>
        </w:rPr>
        <w:t>/</w:t>
      </w:r>
      <w:r w:rsidR="004622AF" w:rsidRPr="001D6BA9">
        <w:rPr>
          <w:rFonts w:ascii="Times New Roman" w:hAnsi="Times New Roman"/>
          <w:b/>
          <w:sz w:val="21"/>
          <w:szCs w:val="21"/>
        </w:rPr>
        <w:t>12</w:t>
      </w:r>
      <w:r w:rsidR="007A14A8" w:rsidRPr="001D6BA9">
        <w:rPr>
          <w:rFonts w:ascii="Times New Roman" w:hAnsi="Times New Roman"/>
          <w:b/>
          <w:sz w:val="21"/>
          <w:szCs w:val="21"/>
        </w:rPr>
        <w:t>/</w:t>
      </w:r>
      <w:r w:rsidR="00E6738B" w:rsidRPr="001D6BA9">
        <w:rPr>
          <w:rFonts w:ascii="Times New Roman" w:hAnsi="Times New Roman"/>
          <w:b/>
          <w:sz w:val="21"/>
          <w:szCs w:val="21"/>
        </w:rPr>
        <w:t>201</w:t>
      </w:r>
      <w:r w:rsidR="00607C7B" w:rsidRPr="001D6BA9">
        <w:rPr>
          <w:rFonts w:ascii="Times New Roman" w:hAnsi="Times New Roman"/>
          <w:b/>
          <w:sz w:val="21"/>
          <w:szCs w:val="21"/>
        </w:rPr>
        <w:t>8</w:t>
      </w:r>
    </w:p>
    <w:p w:rsidR="003E2D29" w:rsidRPr="001D6BA9" w:rsidRDefault="004A70F7" w:rsidP="000951AA">
      <w:pPr>
        <w:pStyle w:val="BodyTextIndent"/>
        <w:numPr>
          <w:ilvl w:val="0"/>
          <w:numId w:val="36"/>
        </w:numPr>
        <w:tabs>
          <w:tab w:val="left" w:pos="360"/>
          <w:tab w:val="left" w:pos="3240"/>
          <w:tab w:val="left" w:pos="4680"/>
        </w:tabs>
        <w:spacing w:beforeLines="20" w:afterLines="20"/>
        <w:rPr>
          <w:rFonts w:ascii="Times New Roman" w:hAnsi="Times New Roman"/>
          <w:b/>
          <w:sz w:val="21"/>
          <w:szCs w:val="21"/>
        </w:rPr>
      </w:pPr>
      <w:proofErr w:type="spellStart"/>
      <w:r w:rsidRPr="001D6BA9">
        <w:rPr>
          <w:rFonts w:ascii="Times New Roman" w:hAnsi="Times New Roman"/>
          <w:b/>
          <w:sz w:val="21"/>
          <w:szCs w:val="21"/>
        </w:rPr>
        <w:t>Thời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gian</w:t>
      </w:r>
      <w:proofErr w:type="spellEnd"/>
      <w:r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1D6BA9">
        <w:rPr>
          <w:rFonts w:ascii="Times New Roman" w:hAnsi="Times New Roman"/>
          <w:b/>
          <w:sz w:val="21"/>
          <w:szCs w:val="21"/>
        </w:rPr>
        <w:t>h</w:t>
      </w:r>
      <w:r w:rsidR="004C4300" w:rsidRPr="001D6BA9">
        <w:rPr>
          <w:rFonts w:ascii="Times New Roman" w:hAnsi="Times New Roman"/>
          <w:b/>
          <w:sz w:val="21"/>
          <w:szCs w:val="21"/>
        </w:rPr>
        <w:t>oàn</w:t>
      </w:r>
      <w:proofErr w:type="spellEnd"/>
      <w:r w:rsidR="004C4300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C4300" w:rsidRPr="001D6BA9">
        <w:rPr>
          <w:rFonts w:ascii="Times New Roman" w:hAnsi="Times New Roman"/>
          <w:b/>
          <w:sz w:val="21"/>
          <w:szCs w:val="21"/>
        </w:rPr>
        <w:t>trả</w:t>
      </w:r>
      <w:proofErr w:type="spellEnd"/>
      <w:r w:rsidR="004C4300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C4300" w:rsidRPr="001D6BA9">
        <w:rPr>
          <w:rFonts w:ascii="Times New Roman" w:hAnsi="Times New Roman"/>
          <w:b/>
          <w:sz w:val="21"/>
          <w:szCs w:val="21"/>
        </w:rPr>
        <w:t>tiền</w:t>
      </w:r>
      <w:proofErr w:type="spellEnd"/>
      <w:r w:rsidR="004C4300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4C4300" w:rsidRPr="001D6BA9">
        <w:rPr>
          <w:rFonts w:ascii="Times New Roman" w:hAnsi="Times New Roman"/>
          <w:b/>
          <w:sz w:val="21"/>
          <w:szCs w:val="21"/>
        </w:rPr>
        <w:t>cọc</w:t>
      </w:r>
      <w:proofErr w:type="spellEnd"/>
      <w:r w:rsidR="004C4300" w:rsidRPr="001D6BA9">
        <w:rPr>
          <w:rFonts w:ascii="Times New Roman" w:hAnsi="Times New Roman"/>
          <w:b/>
          <w:sz w:val="21"/>
          <w:szCs w:val="21"/>
        </w:rPr>
        <w:t xml:space="preserve">: </w:t>
      </w:r>
      <w:proofErr w:type="spellStart"/>
      <w:r w:rsidR="007570B5" w:rsidRPr="001D6BA9">
        <w:rPr>
          <w:rFonts w:ascii="Times New Roman" w:hAnsi="Times New Roman"/>
          <w:b/>
          <w:sz w:val="21"/>
          <w:szCs w:val="21"/>
        </w:rPr>
        <w:t>Từ</w:t>
      </w:r>
      <w:proofErr w:type="spellEnd"/>
      <w:r w:rsidR="007570B5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44E21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4622AF" w:rsidRPr="001D6BA9">
        <w:rPr>
          <w:rFonts w:ascii="Times New Roman" w:hAnsi="Times New Roman"/>
          <w:b/>
          <w:sz w:val="21"/>
          <w:szCs w:val="21"/>
        </w:rPr>
        <w:t>18</w:t>
      </w:r>
      <w:r w:rsidR="007A14A8" w:rsidRPr="001D6BA9">
        <w:rPr>
          <w:rFonts w:ascii="Times New Roman" w:hAnsi="Times New Roman"/>
          <w:b/>
          <w:sz w:val="21"/>
          <w:szCs w:val="21"/>
        </w:rPr>
        <w:t>/12/</w:t>
      </w:r>
      <w:r w:rsidR="00F44E21" w:rsidRPr="001D6BA9">
        <w:rPr>
          <w:rFonts w:ascii="Times New Roman" w:hAnsi="Times New Roman"/>
          <w:b/>
          <w:sz w:val="21"/>
          <w:szCs w:val="21"/>
        </w:rPr>
        <w:t>201</w:t>
      </w:r>
      <w:r w:rsidR="00A27C3B" w:rsidRPr="001D6BA9">
        <w:rPr>
          <w:rFonts w:ascii="Times New Roman" w:hAnsi="Times New Roman"/>
          <w:b/>
          <w:sz w:val="21"/>
          <w:szCs w:val="21"/>
        </w:rPr>
        <w:t>8</w:t>
      </w:r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44E21" w:rsidRPr="001D6BA9">
        <w:rPr>
          <w:rFonts w:ascii="Times New Roman" w:hAnsi="Times New Roman" w:hint="eastAsia"/>
          <w:b/>
          <w:sz w:val="21"/>
          <w:szCs w:val="21"/>
        </w:rPr>
        <w:t>đ</w:t>
      </w:r>
      <w:r w:rsidR="00F44E21" w:rsidRPr="001D6BA9">
        <w:rPr>
          <w:rFonts w:ascii="Times New Roman" w:hAnsi="Times New Roman"/>
          <w:b/>
          <w:sz w:val="21"/>
          <w:szCs w:val="21"/>
        </w:rPr>
        <w:t>ến</w:t>
      </w:r>
      <w:proofErr w:type="spellEnd"/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F44E21" w:rsidRPr="001D6BA9">
        <w:rPr>
          <w:rFonts w:ascii="Times New Roman" w:hAnsi="Times New Roman"/>
          <w:b/>
          <w:sz w:val="21"/>
          <w:szCs w:val="21"/>
        </w:rPr>
        <w:t>ngày</w:t>
      </w:r>
      <w:proofErr w:type="spellEnd"/>
      <w:r w:rsidR="00F44E21" w:rsidRPr="001D6BA9">
        <w:rPr>
          <w:rFonts w:ascii="Times New Roman" w:hAnsi="Times New Roman"/>
          <w:b/>
          <w:sz w:val="21"/>
          <w:szCs w:val="21"/>
        </w:rPr>
        <w:t xml:space="preserve"> </w:t>
      </w:r>
      <w:r w:rsidR="004622AF" w:rsidRPr="001D6BA9">
        <w:rPr>
          <w:rFonts w:ascii="Times New Roman" w:hAnsi="Times New Roman"/>
          <w:b/>
          <w:sz w:val="21"/>
          <w:szCs w:val="21"/>
        </w:rPr>
        <w:t>20</w:t>
      </w:r>
      <w:r w:rsidR="007A14A8" w:rsidRPr="001D6BA9">
        <w:rPr>
          <w:rFonts w:ascii="Times New Roman" w:hAnsi="Times New Roman"/>
          <w:b/>
          <w:sz w:val="21"/>
          <w:szCs w:val="21"/>
        </w:rPr>
        <w:t>/12</w:t>
      </w:r>
      <w:r w:rsidR="00F44E21" w:rsidRPr="001D6BA9">
        <w:rPr>
          <w:rFonts w:ascii="Times New Roman" w:hAnsi="Times New Roman"/>
          <w:b/>
          <w:sz w:val="21"/>
          <w:szCs w:val="21"/>
        </w:rPr>
        <w:t>/201</w:t>
      </w:r>
      <w:r w:rsidR="00A27C3B" w:rsidRPr="001D6BA9">
        <w:rPr>
          <w:rFonts w:ascii="Times New Roman" w:hAnsi="Times New Roman"/>
          <w:b/>
          <w:sz w:val="21"/>
          <w:szCs w:val="21"/>
        </w:rPr>
        <w:t>8</w:t>
      </w:r>
    </w:p>
    <w:p w:rsidR="00BA441C" w:rsidRPr="007F06CA" w:rsidRDefault="00BA441C" w:rsidP="00BA441C">
      <w:pPr>
        <w:pStyle w:val="BodyTextIndent"/>
        <w:widowControl w:val="0"/>
        <w:tabs>
          <w:tab w:val="left" w:pos="360"/>
          <w:tab w:val="left" w:pos="3240"/>
        </w:tabs>
        <w:spacing w:before="0" w:after="0"/>
        <w:ind w:left="360" w:firstLine="0"/>
        <w:rPr>
          <w:rFonts w:ascii="Times New Roman" w:hAnsi="Times New Roman"/>
          <w:sz w:val="21"/>
          <w:szCs w:val="21"/>
        </w:rPr>
      </w:pPr>
      <w:r w:rsidRPr="004C1E88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Nhà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đầu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tư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tham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gia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đấu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giá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mua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cổ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phần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có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thể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tha</w:t>
      </w:r>
      <w:r>
        <w:rPr>
          <w:rFonts w:ascii="Times New Roman" w:hAnsi="Times New Roman"/>
          <w:i/>
          <w:sz w:val="22"/>
          <w:szCs w:val="22"/>
        </w:rPr>
        <w:t>m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khảo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thêm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thông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tin qua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các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tài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liệu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đính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kèm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bên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C1E88">
        <w:rPr>
          <w:rFonts w:ascii="Times New Roman" w:hAnsi="Times New Roman"/>
          <w:i/>
          <w:sz w:val="22"/>
          <w:szCs w:val="22"/>
        </w:rPr>
        <w:t>dưới</w:t>
      </w:r>
      <w:proofErr w:type="spellEnd"/>
      <w:r w:rsidRPr="004C1E88">
        <w:rPr>
          <w:rFonts w:ascii="Times New Roman" w:hAnsi="Times New Roman"/>
          <w:i/>
          <w:sz w:val="22"/>
          <w:szCs w:val="22"/>
        </w:rPr>
        <w:t>)</w:t>
      </w:r>
    </w:p>
    <w:p w:rsidR="00C44FE2" w:rsidRPr="004622AF" w:rsidRDefault="00C44FE2" w:rsidP="00BA441C">
      <w:pPr>
        <w:pStyle w:val="BodyTextIndent"/>
        <w:widowControl w:val="0"/>
        <w:tabs>
          <w:tab w:val="left" w:pos="360"/>
          <w:tab w:val="left" w:pos="3240"/>
        </w:tabs>
        <w:spacing w:before="0" w:after="0"/>
        <w:ind w:left="357" w:firstLine="0"/>
      </w:pPr>
    </w:p>
    <w:sectPr w:rsidR="00C44FE2" w:rsidRPr="004622AF" w:rsidSect="008F4187">
      <w:pgSz w:w="11907" w:h="16840" w:code="9"/>
      <w:pgMar w:top="720" w:right="720" w:bottom="142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0F2" w:rsidRDefault="00BA40F2">
      <w:r>
        <w:separator/>
      </w:r>
    </w:p>
  </w:endnote>
  <w:endnote w:type="continuationSeparator" w:id="1">
    <w:p w:rsidR="00BA40F2" w:rsidRDefault="00BA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0F2" w:rsidRDefault="00BA40F2">
      <w:r>
        <w:separator/>
      </w:r>
    </w:p>
  </w:footnote>
  <w:footnote w:type="continuationSeparator" w:id="1">
    <w:p w:rsidR="00BA40F2" w:rsidRDefault="00BA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25pt;height:11.25pt" o:bullet="t">
        <v:imagedata r:id="rId1" o:title="msoE"/>
      </v:shape>
    </w:pict>
  </w:numPicBullet>
  <w:abstractNum w:abstractNumId="0">
    <w:nsid w:val="035A36D2"/>
    <w:multiLevelType w:val="hybridMultilevel"/>
    <w:tmpl w:val="9548883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346D6A"/>
    <w:multiLevelType w:val="hybridMultilevel"/>
    <w:tmpl w:val="EBDE318A"/>
    <w:lvl w:ilvl="0" w:tplc="D5280BB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84F7F69"/>
    <w:multiLevelType w:val="hybridMultilevel"/>
    <w:tmpl w:val="893EA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543C0"/>
    <w:multiLevelType w:val="multilevel"/>
    <w:tmpl w:val="9548883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C0CB0"/>
    <w:multiLevelType w:val="hybridMultilevel"/>
    <w:tmpl w:val="BD8635CA"/>
    <w:lvl w:ilvl="0" w:tplc="040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>
    <w:nsid w:val="3F3C1027"/>
    <w:multiLevelType w:val="hybridMultilevel"/>
    <w:tmpl w:val="AEE62EC2"/>
    <w:lvl w:ilvl="0" w:tplc="F90ABC42">
      <w:start w:val="1"/>
      <w:numFmt w:val="bullet"/>
      <w:lvlText w:val="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2C6FCE"/>
    <w:multiLevelType w:val="hybridMultilevel"/>
    <w:tmpl w:val="EA5A4660"/>
    <w:lvl w:ilvl="0" w:tplc="6A163BFE">
      <w:start w:val="1"/>
      <w:numFmt w:val="bullet"/>
      <w:lvlText w:val=""/>
      <w:lvlJc w:val="left"/>
      <w:pPr>
        <w:tabs>
          <w:tab w:val="num" w:pos="1009"/>
        </w:tabs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A43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27536"/>
    <w:multiLevelType w:val="multilevel"/>
    <w:tmpl w:val="0409001F"/>
    <w:styleLink w:val="1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DE92662"/>
    <w:multiLevelType w:val="hybridMultilevel"/>
    <w:tmpl w:val="0D6C4B8C"/>
    <w:lvl w:ilvl="0" w:tplc="A3B4B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4C261F0"/>
    <w:multiLevelType w:val="hybridMultilevel"/>
    <w:tmpl w:val="F5740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0680D"/>
    <w:multiLevelType w:val="hybridMultilevel"/>
    <w:tmpl w:val="D716FBF0"/>
    <w:lvl w:ilvl="0" w:tplc="8D683454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4796C3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2C1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CF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6E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A02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8A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EA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9A0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661BC8"/>
    <w:multiLevelType w:val="hybridMultilevel"/>
    <w:tmpl w:val="321A66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0E7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D15189"/>
    <w:multiLevelType w:val="hybridMultilevel"/>
    <w:tmpl w:val="C6900CA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FFFFFFFF">
      <w:start w:val="1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6"/>
  </w:num>
  <w:num w:numId="8">
    <w:abstractNumId w:val="17"/>
  </w:num>
  <w:num w:numId="9">
    <w:abstractNumId w:val="4"/>
  </w:num>
  <w:num w:numId="10">
    <w:abstractNumId w:val="17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14"/>
  </w:num>
  <w:num w:numId="28">
    <w:abstractNumId w:val="15"/>
  </w:num>
  <w:num w:numId="29">
    <w:abstractNumId w:val="1"/>
  </w:num>
  <w:num w:numId="30">
    <w:abstractNumId w:val="6"/>
  </w:num>
  <w:num w:numId="31">
    <w:abstractNumId w:val="6"/>
  </w:num>
  <w:num w:numId="32">
    <w:abstractNumId w:val="16"/>
  </w:num>
  <w:num w:numId="33">
    <w:abstractNumId w:val="9"/>
  </w:num>
  <w:num w:numId="34">
    <w:abstractNumId w:val="0"/>
  </w:num>
  <w:num w:numId="35">
    <w:abstractNumId w:val="3"/>
  </w:num>
  <w:num w:numId="36">
    <w:abstractNumId w:val="12"/>
  </w:num>
  <w:num w:numId="37">
    <w:abstractNumId w:val="5"/>
  </w:num>
  <w:num w:numId="38">
    <w:abstractNumId w:val="10"/>
  </w:num>
  <w:num w:numId="39">
    <w:abstractNumId w:val="11"/>
  </w:num>
  <w:num w:numId="40">
    <w:abstractNumId w:val="8"/>
  </w:num>
  <w:num w:numId="41">
    <w:abstractNumId w:val="2"/>
  </w:num>
  <w:num w:numId="42">
    <w:abstractNumId w:val="7"/>
  </w:num>
  <w:num w:numId="43">
    <w:abstractNumId w:val="7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432"/>
  <w:drawingGridHorizontalSpacing w:val="120"/>
  <w:drawingGridVerticalSpacing w:val="9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89"/>
    <w:rsid w:val="00000F13"/>
    <w:rsid w:val="000076B9"/>
    <w:rsid w:val="00007877"/>
    <w:rsid w:val="000103EB"/>
    <w:rsid w:val="000265FC"/>
    <w:rsid w:val="00033A8B"/>
    <w:rsid w:val="00036EF5"/>
    <w:rsid w:val="00041A65"/>
    <w:rsid w:val="00042800"/>
    <w:rsid w:val="00043BF9"/>
    <w:rsid w:val="00045390"/>
    <w:rsid w:val="0005035C"/>
    <w:rsid w:val="00053F7D"/>
    <w:rsid w:val="00055407"/>
    <w:rsid w:val="00063264"/>
    <w:rsid w:val="00065C56"/>
    <w:rsid w:val="000660AA"/>
    <w:rsid w:val="0007365B"/>
    <w:rsid w:val="00076CE1"/>
    <w:rsid w:val="00080F15"/>
    <w:rsid w:val="00086504"/>
    <w:rsid w:val="000951AA"/>
    <w:rsid w:val="000A18EF"/>
    <w:rsid w:val="000B21EB"/>
    <w:rsid w:val="000B26FD"/>
    <w:rsid w:val="000B2CF9"/>
    <w:rsid w:val="000B5E1C"/>
    <w:rsid w:val="000C2883"/>
    <w:rsid w:val="000C64BA"/>
    <w:rsid w:val="000C7843"/>
    <w:rsid w:val="000D413F"/>
    <w:rsid w:val="000D78BE"/>
    <w:rsid w:val="000D7C91"/>
    <w:rsid w:val="000E346E"/>
    <w:rsid w:val="000E48B2"/>
    <w:rsid w:val="00102FD3"/>
    <w:rsid w:val="00105CEF"/>
    <w:rsid w:val="00107507"/>
    <w:rsid w:val="00110101"/>
    <w:rsid w:val="001157D4"/>
    <w:rsid w:val="00116328"/>
    <w:rsid w:val="00132E7D"/>
    <w:rsid w:val="001377D1"/>
    <w:rsid w:val="00141E61"/>
    <w:rsid w:val="00142866"/>
    <w:rsid w:val="00142DE2"/>
    <w:rsid w:val="00143801"/>
    <w:rsid w:val="001452AA"/>
    <w:rsid w:val="001462A4"/>
    <w:rsid w:val="00153B4C"/>
    <w:rsid w:val="00157A15"/>
    <w:rsid w:val="00160EA9"/>
    <w:rsid w:val="0016488E"/>
    <w:rsid w:val="0017126A"/>
    <w:rsid w:val="0017775F"/>
    <w:rsid w:val="001812F8"/>
    <w:rsid w:val="00183807"/>
    <w:rsid w:val="0018515F"/>
    <w:rsid w:val="00185B1E"/>
    <w:rsid w:val="001A6851"/>
    <w:rsid w:val="001C3AC6"/>
    <w:rsid w:val="001D4808"/>
    <w:rsid w:val="001D6BA9"/>
    <w:rsid w:val="001E79F3"/>
    <w:rsid w:val="001F0D64"/>
    <w:rsid w:val="001F29A0"/>
    <w:rsid w:val="00206C0F"/>
    <w:rsid w:val="00212CCF"/>
    <w:rsid w:val="00213301"/>
    <w:rsid w:val="00217E19"/>
    <w:rsid w:val="00231A8D"/>
    <w:rsid w:val="00234C03"/>
    <w:rsid w:val="00243374"/>
    <w:rsid w:val="00254D6E"/>
    <w:rsid w:val="002617BE"/>
    <w:rsid w:val="002672BF"/>
    <w:rsid w:val="0027264B"/>
    <w:rsid w:val="00281883"/>
    <w:rsid w:val="002936E1"/>
    <w:rsid w:val="002A4392"/>
    <w:rsid w:val="002A7A8E"/>
    <w:rsid w:val="002A7C7C"/>
    <w:rsid w:val="002B7CDD"/>
    <w:rsid w:val="002C054B"/>
    <w:rsid w:val="002C128B"/>
    <w:rsid w:val="002D7191"/>
    <w:rsid w:val="002F42A8"/>
    <w:rsid w:val="002F6260"/>
    <w:rsid w:val="003067D2"/>
    <w:rsid w:val="003071D4"/>
    <w:rsid w:val="00322853"/>
    <w:rsid w:val="0033147D"/>
    <w:rsid w:val="0033489F"/>
    <w:rsid w:val="00335EE2"/>
    <w:rsid w:val="00340C71"/>
    <w:rsid w:val="00341DFE"/>
    <w:rsid w:val="00352A2E"/>
    <w:rsid w:val="003539EB"/>
    <w:rsid w:val="003649CE"/>
    <w:rsid w:val="00366154"/>
    <w:rsid w:val="00380750"/>
    <w:rsid w:val="003812C0"/>
    <w:rsid w:val="00383067"/>
    <w:rsid w:val="00396E57"/>
    <w:rsid w:val="003A09E7"/>
    <w:rsid w:val="003B314C"/>
    <w:rsid w:val="003C1459"/>
    <w:rsid w:val="003D27E7"/>
    <w:rsid w:val="003E0E23"/>
    <w:rsid w:val="003E2D29"/>
    <w:rsid w:val="003E4832"/>
    <w:rsid w:val="003E7589"/>
    <w:rsid w:val="003F5779"/>
    <w:rsid w:val="003F65CB"/>
    <w:rsid w:val="003F69A0"/>
    <w:rsid w:val="00427DA0"/>
    <w:rsid w:val="00435035"/>
    <w:rsid w:val="00442E3B"/>
    <w:rsid w:val="00443A48"/>
    <w:rsid w:val="004622AF"/>
    <w:rsid w:val="00465190"/>
    <w:rsid w:val="004760E8"/>
    <w:rsid w:val="0048131C"/>
    <w:rsid w:val="004842D1"/>
    <w:rsid w:val="004845B9"/>
    <w:rsid w:val="00486CD4"/>
    <w:rsid w:val="00487BB4"/>
    <w:rsid w:val="00491BE3"/>
    <w:rsid w:val="004954DB"/>
    <w:rsid w:val="004962C9"/>
    <w:rsid w:val="004A4862"/>
    <w:rsid w:val="004A5FD8"/>
    <w:rsid w:val="004A70F7"/>
    <w:rsid w:val="004B094D"/>
    <w:rsid w:val="004B3554"/>
    <w:rsid w:val="004B6C7A"/>
    <w:rsid w:val="004B7C20"/>
    <w:rsid w:val="004C150A"/>
    <w:rsid w:val="004C4300"/>
    <w:rsid w:val="004C5190"/>
    <w:rsid w:val="004C5DF5"/>
    <w:rsid w:val="004D0EB7"/>
    <w:rsid w:val="004E5D22"/>
    <w:rsid w:val="004F1E9B"/>
    <w:rsid w:val="00501F6D"/>
    <w:rsid w:val="005117A5"/>
    <w:rsid w:val="0051313B"/>
    <w:rsid w:val="005154B1"/>
    <w:rsid w:val="0052229A"/>
    <w:rsid w:val="005266AF"/>
    <w:rsid w:val="00533F83"/>
    <w:rsid w:val="005349C5"/>
    <w:rsid w:val="0054095C"/>
    <w:rsid w:val="0054424C"/>
    <w:rsid w:val="00545AE0"/>
    <w:rsid w:val="005460CC"/>
    <w:rsid w:val="00556742"/>
    <w:rsid w:val="00556C20"/>
    <w:rsid w:val="0056064B"/>
    <w:rsid w:val="0057313F"/>
    <w:rsid w:val="005808E4"/>
    <w:rsid w:val="00584675"/>
    <w:rsid w:val="00587B9D"/>
    <w:rsid w:val="005A23DA"/>
    <w:rsid w:val="005A4946"/>
    <w:rsid w:val="005C0270"/>
    <w:rsid w:val="005C79DF"/>
    <w:rsid w:val="005D4AF0"/>
    <w:rsid w:val="005D736A"/>
    <w:rsid w:val="005E3422"/>
    <w:rsid w:val="005F5C5D"/>
    <w:rsid w:val="00607C7B"/>
    <w:rsid w:val="006123D0"/>
    <w:rsid w:val="00613551"/>
    <w:rsid w:val="006241FC"/>
    <w:rsid w:val="006250B4"/>
    <w:rsid w:val="00625E1E"/>
    <w:rsid w:val="00633F9C"/>
    <w:rsid w:val="006408A4"/>
    <w:rsid w:val="00644948"/>
    <w:rsid w:val="006451A4"/>
    <w:rsid w:val="00647266"/>
    <w:rsid w:val="00647DD0"/>
    <w:rsid w:val="006500CC"/>
    <w:rsid w:val="00672601"/>
    <w:rsid w:val="006755C3"/>
    <w:rsid w:val="00682481"/>
    <w:rsid w:val="00690146"/>
    <w:rsid w:val="00692B26"/>
    <w:rsid w:val="006932BE"/>
    <w:rsid w:val="00694564"/>
    <w:rsid w:val="006A399D"/>
    <w:rsid w:val="006B15CA"/>
    <w:rsid w:val="006C1BCA"/>
    <w:rsid w:val="006C668A"/>
    <w:rsid w:val="006F48EF"/>
    <w:rsid w:val="006F5C89"/>
    <w:rsid w:val="006F6312"/>
    <w:rsid w:val="00706161"/>
    <w:rsid w:val="00730F01"/>
    <w:rsid w:val="00740083"/>
    <w:rsid w:val="0074360A"/>
    <w:rsid w:val="0074577B"/>
    <w:rsid w:val="007570B5"/>
    <w:rsid w:val="00764648"/>
    <w:rsid w:val="007812B5"/>
    <w:rsid w:val="00787FEF"/>
    <w:rsid w:val="0079400A"/>
    <w:rsid w:val="007948A6"/>
    <w:rsid w:val="007968FE"/>
    <w:rsid w:val="007A14A8"/>
    <w:rsid w:val="007B0684"/>
    <w:rsid w:val="007E0571"/>
    <w:rsid w:val="007E3547"/>
    <w:rsid w:val="007F5E8F"/>
    <w:rsid w:val="007F7C78"/>
    <w:rsid w:val="007F7DA3"/>
    <w:rsid w:val="00801D72"/>
    <w:rsid w:val="00803904"/>
    <w:rsid w:val="0080649C"/>
    <w:rsid w:val="00806C77"/>
    <w:rsid w:val="008323DB"/>
    <w:rsid w:val="00833FE1"/>
    <w:rsid w:val="0084648A"/>
    <w:rsid w:val="0084789C"/>
    <w:rsid w:val="00856667"/>
    <w:rsid w:val="00856A29"/>
    <w:rsid w:val="0086393C"/>
    <w:rsid w:val="0086404D"/>
    <w:rsid w:val="0086491A"/>
    <w:rsid w:val="008734E2"/>
    <w:rsid w:val="00874534"/>
    <w:rsid w:val="00874ACE"/>
    <w:rsid w:val="00874D58"/>
    <w:rsid w:val="00875AA4"/>
    <w:rsid w:val="00876EA9"/>
    <w:rsid w:val="00881053"/>
    <w:rsid w:val="00881210"/>
    <w:rsid w:val="00883E57"/>
    <w:rsid w:val="008A5B61"/>
    <w:rsid w:val="008A7E39"/>
    <w:rsid w:val="008B05B5"/>
    <w:rsid w:val="008B5EFB"/>
    <w:rsid w:val="008C75C8"/>
    <w:rsid w:val="008D4739"/>
    <w:rsid w:val="008D5B6B"/>
    <w:rsid w:val="008D613E"/>
    <w:rsid w:val="008F4187"/>
    <w:rsid w:val="009026E3"/>
    <w:rsid w:val="00907A65"/>
    <w:rsid w:val="00910CCC"/>
    <w:rsid w:val="0091146D"/>
    <w:rsid w:val="009160CB"/>
    <w:rsid w:val="00925462"/>
    <w:rsid w:val="00926DDC"/>
    <w:rsid w:val="00926DE0"/>
    <w:rsid w:val="00936A93"/>
    <w:rsid w:val="00941E31"/>
    <w:rsid w:val="00945947"/>
    <w:rsid w:val="00947410"/>
    <w:rsid w:val="009508CE"/>
    <w:rsid w:val="009548BA"/>
    <w:rsid w:val="009569D6"/>
    <w:rsid w:val="00957808"/>
    <w:rsid w:val="009674F4"/>
    <w:rsid w:val="00982EDC"/>
    <w:rsid w:val="00986E15"/>
    <w:rsid w:val="009942EB"/>
    <w:rsid w:val="00997006"/>
    <w:rsid w:val="009A03E1"/>
    <w:rsid w:val="009B4435"/>
    <w:rsid w:val="009B7D8F"/>
    <w:rsid w:val="009C2548"/>
    <w:rsid w:val="009C5E2F"/>
    <w:rsid w:val="009D198C"/>
    <w:rsid w:val="009D5CD0"/>
    <w:rsid w:val="009D628C"/>
    <w:rsid w:val="00A0199D"/>
    <w:rsid w:val="00A03C46"/>
    <w:rsid w:val="00A134B4"/>
    <w:rsid w:val="00A1457A"/>
    <w:rsid w:val="00A17FB8"/>
    <w:rsid w:val="00A24F57"/>
    <w:rsid w:val="00A257A7"/>
    <w:rsid w:val="00A27C3B"/>
    <w:rsid w:val="00A32D44"/>
    <w:rsid w:val="00A36BE4"/>
    <w:rsid w:val="00A56620"/>
    <w:rsid w:val="00A661CA"/>
    <w:rsid w:val="00A671D9"/>
    <w:rsid w:val="00A672F1"/>
    <w:rsid w:val="00A765C3"/>
    <w:rsid w:val="00AA23FB"/>
    <w:rsid w:val="00AA4B2E"/>
    <w:rsid w:val="00AC25D4"/>
    <w:rsid w:val="00AC5D0E"/>
    <w:rsid w:val="00AD142D"/>
    <w:rsid w:val="00AD40C1"/>
    <w:rsid w:val="00AE396F"/>
    <w:rsid w:val="00AE57ED"/>
    <w:rsid w:val="00B05CC0"/>
    <w:rsid w:val="00B07DFE"/>
    <w:rsid w:val="00B1031A"/>
    <w:rsid w:val="00B10EA9"/>
    <w:rsid w:val="00B110DD"/>
    <w:rsid w:val="00B37441"/>
    <w:rsid w:val="00B376F2"/>
    <w:rsid w:val="00B5095A"/>
    <w:rsid w:val="00B53B82"/>
    <w:rsid w:val="00B573F9"/>
    <w:rsid w:val="00B70005"/>
    <w:rsid w:val="00B73586"/>
    <w:rsid w:val="00B81593"/>
    <w:rsid w:val="00B83E31"/>
    <w:rsid w:val="00B8482E"/>
    <w:rsid w:val="00B94427"/>
    <w:rsid w:val="00B97E45"/>
    <w:rsid w:val="00BA10CA"/>
    <w:rsid w:val="00BA40F2"/>
    <w:rsid w:val="00BA441C"/>
    <w:rsid w:val="00BB0981"/>
    <w:rsid w:val="00BD324D"/>
    <w:rsid w:val="00BD6A28"/>
    <w:rsid w:val="00BE2819"/>
    <w:rsid w:val="00BF3228"/>
    <w:rsid w:val="00BF7A0A"/>
    <w:rsid w:val="00C11B3E"/>
    <w:rsid w:val="00C13715"/>
    <w:rsid w:val="00C23551"/>
    <w:rsid w:val="00C3387D"/>
    <w:rsid w:val="00C35C3A"/>
    <w:rsid w:val="00C44FE2"/>
    <w:rsid w:val="00C45880"/>
    <w:rsid w:val="00C47226"/>
    <w:rsid w:val="00C63F8E"/>
    <w:rsid w:val="00C646BD"/>
    <w:rsid w:val="00C7088F"/>
    <w:rsid w:val="00C709B0"/>
    <w:rsid w:val="00C7255C"/>
    <w:rsid w:val="00C76F24"/>
    <w:rsid w:val="00C8409F"/>
    <w:rsid w:val="00C90F94"/>
    <w:rsid w:val="00CA1466"/>
    <w:rsid w:val="00CB0B6E"/>
    <w:rsid w:val="00CB3E67"/>
    <w:rsid w:val="00CC0A0C"/>
    <w:rsid w:val="00CC6731"/>
    <w:rsid w:val="00CD308A"/>
    <w:rsid w:val="00CE2CC3"/>
    <w:rsid w:val="00CF5352"/>
    <w:rsid w:val="00D004C5"/>
    <w:rsid w:val="00D11280"/>
    <w:rsid w:val="00D16CA2"/>
    <w:rsid w:val="00D32E55"/>
    <w:rsid w:val="00D35CC1"/>
    <w:rsid w:val="00D445CE"/>
    <w:rsid w:val="00D44933"/>
    <w:rsid w:val="00D54A4F"/>
    <w:rsid w:val="00D56F62"/>
    <w:rsid w:val="00D60649"/>
    <w:rsid w:val="00D67304"/>
    <w:rsid w:val="00D71D69"/>
    <w:rsid w:val="00D72D51"/>
    <w:rsid w:val="00D77CC6"/>
    <w:rsid w:val="00D81766"/>
    <w:rsid w:val="00D83B5F"/>
    <w:rsid w:val="00D84360"/>
    <w:rsid w:val="00D86AF2"/>
    <w:rsid w:val="00D9279F"/>
    <w:rsid w:val="00DB4FA8"/>
    <w:rsid w:val="00DC46E1"/>
    <w:rsid w:val="00DF1E56"/>
    <w:rsid w:val="00E02610"/>
    <w:rsid w:val="00E11960"/>
    <w:rsid w:val="00E2250A"/>
    <w:rsid w:val="00E22E6F"/>
    <w:rsid w:val="00E3744B"/>
    <w:rsid w:val="00E45968"/>
    <w:rsid w:val="00E46499"/>
    <w:rsid w:val="00E652DE"/>
    <w:rsid w:val="00E6738B"/>
    <w:rsid w:val="00E731E2"/>
    <w:rsid w:val="00E75211"/>
    <w:rsid w:val="00E80749"/>
    <w:rsid w:val="00EA6025"/>
    <w:rsid w:val="00EB7E1A"/>
    <w:rsid w:val="00EC1878"/>
    <w:rsid w:val="00EC1FE8"/>
    <w:rsid w:val="00EC4C8B"/>
    <w:rsid w:val="00EC6BEF"/>
    <w:rsid w:val="00ED0A63"/>
    <w:rsid w:val="00EE7508"/>
    <w:rsid w:val="00EF0635"/>
    <w:rsid w:val="00F02308"/>
    <w:rsid w:val="00F0248A"/>
    <w:rsid w:val="00F026DE"/>
    <w:rsid w:val="00F07CC3"/>
    <w:rsid w:val="00F136E2"/>
    <w:rsid w:val="00F15D79"/>
    <w:rsid w:val="00F24331"/>
    <w:rsid w:val="00F2753A"/>
    <w:rsid w:val="00F32580"/>
    <w:rsid w:val="00F435F3"/>
    <w:rsid w:val="00F44E21"/>
    <w:rsid w:val="00F522A4"/>
    <w:rsid w:val="00F531E3"/>
    <w:rsid w:val="00F61E8B"/>
    <w:rsid w:val="00F65080"/>
    <w:rsid w:val="00F72730"/>
    <w:rsid w:val="00F833F2"/>
    <w:rsid w:val="00F9234A"/>
    <w:rsid w:val="00FA66EC"/>
    <w:rsid w:val="00FB1B40"/>
    <w:rsid w:val="00FB3DBD"/>
    <w:rsid w:val="00FC2126"/>
    <w:rsid w:val="00FE3BD0"/>
    <w:rsid w:val="00FF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101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110101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10101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110101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110101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110101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10101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10101"/>
    <w:pPr>
      <w:keepNext/>
      <w:tabs>
        <w:tab w:val="center" w:pos="5976"/>
      </w:tabs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110101"/>
    <w:pPr>
      <w:keepNext/>
      <w:spacing w:line="240" w:lineRule="atLeast"/>
      <w:ind w:left="284" w:firstLine="0"/>
      <w:outlineLvl w:val="7"/>
    </w:pPr>
    <w:rPr>
      <w:rFonts w:ascii=".VnTime" w:hAnsi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10101"/>
    <w:pPr>
      <w:numPr>
        <w:numId w:val="7"/>
      </w:numPr>
    </w:pPr>
  </w:style>
  <w:style w:type="paragraph" w:styleId="List2">
    <w:name w:val="List 2"/>
    <w:basedOn w:val="Normal"/>
    <w:rsid w:val="00110101"/>
    <w:pPr>
      <w:numPr>
        <w:numId w:val="8"/>
      </w:numPr>
    </w:pPr>
  </w:style>
  <w:style w:type="paragraph" w:styleId="List3">
    <w:name w:val="List 3"/>
    <w:basedOn w:val="Normal"/>
    <w:rsid w:val="00110101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110101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110101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110101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110101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110101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110101"/>
  </w:style>
  <w:style w:type="paragraph" w:styleId="BodyTextIndent2">
    <w:name w:val="Body Text Indent 2"/>
    <w:basedOn w:val="Normal"/>
    <w:rsid w:val="00110101"/>
    <w:pPr>
      <w:jc w:val="center"/>
    </w:pPr>
    <w:rPr>
      <w:rFonts w:ascii=".VnBodoniH" w:hAnsi=".VnBodoniH"/>
      <w:sz w:val="32"/>
    </w:rPr>
  </w:style>
  <w:style w:type="paragraph" w:styleId="Header">
    <w:name w:val="header"/>
    <w:basedOn w:val="Normal"/>
    <w:rsid w:val="001101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0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10101"/>
    <w:rPr>
      <w:b/>
      <w:bCs/>
    </w:rPr>
  </w:style>
  <w:style w:type="paragraph" w:styleId="BalloonText">
    <w:name w:val="Balloon Text"/>
    <w:basedOn w:val="Normal"/>
    <w:semiHidden/>
    <w:rsid w:val="00D60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6154"/>
    <w:pPr>
      <w:spacing w:before="60" w:after="6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07507"/>
  </w:style>
  <w:style w:type="character" w:styleId="Hyperlink">
    <w:name w:val="Hyperlink"/>
    <w:rsid w:val="004C4300"/>
    <w:rPr>
      <w:color w:val="0000FF"/>
      <w:u w:val="single"/>
    </w:rPr>
  </w:style>
  <w:style w:type="character" w:styleId="HTMLCite">
    <w:name w:val="HTML Cite"/>
    <w:rsid w:val="001812F8"/>
    <w:rPr>
      <w:i/>
      <w:iCs/>
    </w:rPr>
  </w:style>
  <w:style w:type="paragraph" w:styleId="DocumentMap">
    <w:name w:val="Document Map"/>
    <w:basedOn w:val="Normal"/>
    <w:semiHidden/>
    <w:rsid w:val="004842D1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">
    <w:name w:val="Char"/>
    <w:basedOn w:val="Normal"/>
    <w:rsid w:val="00116328"/>
    <w:pPr>
      <w:spacing w:before="0" w:after="160" w:line="240" w:lineRule="exact"/>
      <w:ind w:firstLine="0"/>
      <w:jc w:val="left"/>
    </w:pPr>
    <w:rPr>
      <w:rFonts w:ascii="Verdana" w:eastAsia="MS Mincho" w:hAnsi="Verdana"/>
      <w:sz w:val="20"/>
    </w:rPr>
  </w:style>
  <w:style w:type="character" w:styleId="Emphasis">
    <w:name w:val="Emphasis"/>
    <w:qFormat/>
    <w:rsid w:val="0074360A"/>
    <w:rPr>
      <w:i/>
      <w:iCs/>
    </w:rPr>
  </w:style>
  <w:style w:type="numbering" w:styleId="111111">
    <w:name w:val="Outline List 2"/>
    <w:basedOn w:val="NoList"/>
    <w:rsid w:val="00C7255C"/>
    <w:pPr>
      <w:numPr>
        <w:numId w:val="38"/>
      </w:numPr>
    </w:pPr>
  </w:style>
  <w:style w:type="numbering" w:customStyle="1" w:styleId="1111111">
    <w:name w:val="1 / 1.1 / 1.1.11"/>
    <w:basedOn w:val="NoList"/>
    <w:next w:val="111111"/>
    <w:rsid w:val="00C7255C"/>
    <w:pPr>
      <w:numPr>
        <w:numId w:val="39"/>
      </w:numPr>
    </w:pPr>
  </w:style>
  <w:style w:type="paragraph" w:styleId="ListParagraph">
    <w:name w:val="List Paragraph"/>
    <w:basedOn w:val="Normal"/>
    <w:uiPriority w:val="34"/>
    <w:qFormat/>
    <w:rsid w:val="003E0E2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www1.hsx.vn/Content/Images/logo-hose-index.p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5527-E293-4B63-8982-B1FF7B4B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2528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 b¸n ®Êu gi¸ cæ phÇn</vt:lpstr>
    </vt:vector>
  </TitlesOfParts>
  <Company/>
  <LinksUpToDate>false</LinksUpToDate>
  <CharactersWithSpaces>3242</CharactersWithSpaces>
  <SharedDoc>false</SharedDoc>
  <HLinks>
    <vt:vector size="6" baseType="variant">
      <vt:variant>
        <vt:i4>7405681</vt:i4>
      </vt:variant>
      <vt:variant>
        <vt:i4>0</vt:i4>
      </vt:variant>
      <vt:variant>
        <vt:i4>0</vt:i4>
      </vt:variant>
      <vt:variant>
        <vt:i4>5</vt:i4>
      </vt:variant>
      <vt:variant>
        <vt:lpwstr>http://www.dag.vn/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 b¸n ®Êu gi¸ cæ phÇn</dc:title>
  <dc:creator>VPhuong</dc:creator>
  <cp:lastModifiedBy>hatran</cp:lastModifiedBy>
  <cp:revision>3</cp:revision>
  <cp:lastPrinted>2018-03-02T08:43:00Z</cp:lastPrinted>
  <dcterms:created xsi:type="dcterms:W3CDTF">2018-11-27T09:44:00Z</dcterms:created>
  <dcterms:modified xsi:type="dcterms:W3CDTF">2018-11-27T09:44:00Z</dcterms:modified>
</cp:coreProperties>
</file>